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64C" w:rsidRDefault="00346A31" w:rsidP="0054266F">
      <w:pPr>
        <w:pStyle w:val="PlainText"/>
        <w:tabs>
          <w:tab w:val="left" w:pos="2340"/>
        </w:tabs>
        <w:rPr>
          <w:rFonts w:ascii="Arial" w:hAnsi="Arial" w:cs="Arial"/>
          <w:sz w:val="24"/>
          <w:szCs w:val="24"/>
        </w:rPr>
      </w:pPr>
      <w:r w:rsidRPr="00120C62">
        <w:rPr>
          <w:rFonts w:ascii="Arial" w:hAnsi="Arial" w:cs="Arial"/>
          <w:b/>
        </w:rPr>
        <w:t>Date:</w:t>
      </w:r>
      <w:r>
        <w:rPr>
          <w:rFonts w:ascii="Arial" w:hAnsi="Arial" w:cs="Arial"/>
          <w:b/>
        </w:rPr>
        <w:t xml:space="preserve">  </w:t>
      </w:r>
      <w:r w:rsidR="00153326">
        <w:rPr>
          <w:rFonts w:ascii="Arial" w:hAnsi="Arial" w:cs="Arial"/>
          <w:b/>
        </w:rPr>
        <w:t>Sept. 5, 2017</w:t>
      </w:r>
    </w:p>
    <w:p w:rsidR="00002D46" w:rsidRDefault="00002D46" w:rsidP="00346A31">
      <w:pPr>
        <w:pStyle w:val="PlainText"/>
        <w:tabs>
          <w:tab w:val="left" w:pos="2340"/>
        </w:tabs>
        <w:rPr>
          <w:rFonts w:ascii="Arial" w:hAnsi="Arial" w:cs="Arial"/>
          <w:b/>
          <w:sz w:val="24"/>
          <w:szCs w:val="24"/>
        </w:rPr>
      </w:pPr>
    </w:p>
    <w:p w:rsidR="00F80050" w:rsidRDefault="00F80050" w:rsidP="00346A31">
      <w:pPr>
        <w:pStyle w:val="PlainText"/>
        <w:tabs>
          <w:tab w:val="left" w:pos="2340"/>
        </w:tabs>
        <w:rPr>
          <w:rFonts w:ascii="Arial" w:hAnsi="Arial" w:cs="Arial"/>
          <w:b/>
          <w:sz w:val="24"/>
          <w:szCs w:val="24"/>
        </w:rPr>
      </w:pPr>
      <w:r>
        <w:rPr>
          <w:rFonts w:ascii="Arial" w:hAnsi="Arial" w:cs="Arial"/>
          <w:b/>
          <w:sz w:val="24"/>
          <w:szCs w:val="24"/>
        </w:rPr>
        <w:t>HEADER</w:t>
      </w:r>
    </w:p>
    <w:p w:rsidR="00242277" w:rsidRPr="00242277" w:rsidRDefault="00242277" w:rsidP="00346A31">
      <w:pPr>
        <w:pStyle w:val="PlainText"/>
        <w:tabs>
          <w:tab w:val="left" w:pos="2340"/>
        </w:tabs>
        <w:rPr>
          <w:rFonts w:ascii="Arial" w:hAnsi="Arial" w:cs="Arial"/>
        </w:rPr>
      </w:pPr>
      <w:r w:rsidRPr="00242277">
        <w:rPr>
          <w:rFonts w:ascii="Arial" w:hAnsi="Arial" w:cs="Arial"/>
        </w:rPr>
        <w:t xml:space="preserve">Improve fund raising efforts.  </w:t>
      </w:r>
      <w:r>
        <w:rPr>
          <w:rFonts w:ascii="Arial" w:hAnsi="Arial" w:cs="Arial"/>
        </w:rPr>
        <w:t xml:space="preserve">Draft several success stories or create a funding plan. </w:t>
      </w:r>
      <w:r w:rsidRPr="00242277">
        <w:rPr>
          <w:rFonts w:ascii="Arial" w:hAnsi="Arial" w:cs="Arial"/>
        </w:rPr>
        <w:t>Group</w:t>
      </w:r>
      <w:r>
        <w:rPr>
          <w:rFonts w:ascii="Arial" w:hAnsi="Arial" w:cs="Arial"/>
        </w:rPr>
        <w:t xml:space="preserve"> consulting starts at the end of Sept. FMI </w:t>
      </w:r>
      <w:r w:rsidRPr="00242277">
        <w:rPr>
          <w:rFonts w:ascii="Arial" w:hAnsi="Arial" w:cs="Arial"/>
          <w:highlight w:val="yellow"/>
        </w:rPr>
        <w:t>http://charitableadvisors.com/consulting/groupconsulting/</w:t>
      </w:r>
    </w:p>
    <w:p w:rsidR="00E36467" w:rsidRDefault="00E36467" w:rsidP="00346A31">
      <w:pPr>
        <w:pStyle w:val="PlainText"/>
        <w:tabs>
          <w:tab w:val="left" w:pos="2340"/>
        </w:tabs>
        <w:rPr>
          <w:rFonts w:ascii="Arial" w:hAnsi="Arial" w:cs="Arial"/>
          <w:b/>
          <w:sz w:val="24"/>
          <w:szCs w:val="24"/>
        </w:rPr>
      </w:pPr>
    </w:p>
    <w:p w:rsidR="00CD4628" w:rsidRDefault="00346A31" w:rsidP="00346A31">
      <w:pPr>
        <w:pStyle w:val="PlainText"/>
        <w:tabs>
          <w:tab w:val="left" w:pos="2340"/>
        </w:tabs>
        <w:rPr>
          <w:rFonts w:ascii="Arial" w:hAnsi="Arial" w:cs="Arial"/>
          <w:b/>
          <w:sz w:val="24"/>
          <w:szCs w:val="24"/>
        </w:rPr>
      </w:pPr>
      <w:r w:rsidRPr="00CD669F">
        <w:rPr>
          <w:rFonts w:ascii="Arial" w:hAnsi="Arial" w:cs="Arial"/>
          <w:b/>
          <w:sz w:val="24"/>
          <w:szCs w:val="24"/>
        </w:rPr>
        <w:t>BANNER ADS</w:t>
      </w:r>
    </w:p>
    <w:p w:rsidR="00242277" w:rsidRDefault="00242277" w:rsidP="00346A31">
      <w:pPr>
        <w:pStyle w:val="PlainText"/>
        <w:tabs>
          <w:tab w:val="left" w:pos="2340"/>
        </w:tabs>
        <w:rPr>
          <w:rFonts w:ascii="Arial" w:hAnsi="Arial" w:cs="Arial"/>
          <w:b/>
          <w:sz w:val="24"/>
          <w:szCs w:val="24"/>
        </w:rPr>
      </w:pPr>
    </w:p>
    <w:p w:rsidR="00242277" w:rsidRDefault="00242277" w:rsidP="00242277">
      <w:pPr>
        <w:pStyle w:val="PlainText"/>
        <w:numPr>
          <w:ilvl w:val="0"/>
          <w:numId w:val="3"/>
        </w:numPr>
        <w:tabs>
          <w:tab w:val="left" w:pos="2340"/>
        </w:tabs>
        <w:rPr>
          <w:rFonts w:ascii="Arial" w:hAnsi="Arial" w:cs="Arial"/>
          <w:b/>
          <w:sz w:val="24"/>
          <w:szCs w:val="24"/>
        </w:rPr>
      </w:pPr>
      <w:r>
        <w:rPr>
          <w:rFonts w:ascii="Arial" w:hAnsi="Arial" w:cs="Arial"/>
          <w:b/>
          <w:sz w:val="24"/>
          <w:szCs w:val="24"/>
        </w:rPr>
        <w:t>Leadership Indianapolis—Swap with 2 events</w:t>
      </w:r>
      <w:r>
        <w:rPr>
          <w:rFonts w:ascii="Arial" w:hAnsi="Arial" w:cs="Arial"/>
          <w:b/>
          <w:sz w:val="24"/>
          <w:szCs w:val="24"/>
        </w:rPr>
        <w:br/>
      </w:r>
      <w:r>
        <w:rPr>
          <w:rFonts w:ascii="Arial" w:hAnsi="Arial" w:cs="Arial"/>
          <w:b/>
          <w:noProof/>
          <w:sz w:val="24"/>
          <w:szCs w:val="24"/>
        </w:rPr>
        <w:drawing>
          <wp:inline distT="0" distB="0" distL="0" distR="0">
            <wp:extent cx="1297959" cy="1855244"/>
            <wp:effectExtent l="19050" t="0" r="0" b="0"/>
            <wp:docPr id="12" name="Picture 11" descr="Leadership Indy Events ad - runs 8-30 thru 10-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Indy Events ad - runs 8-30 thru 10-31 (1).png"/>
                    <pic:cNvPicPr/>
                  </pic:nvPicPr>
                  <pic:blipFill>
                    <a:blip r:embed="rId5"/>
                    <a:stretch>
                      <a:fillRect/>
                    </a:stretch>
                  </pic:blipFill>
                  <pic:spPr>
                    <a:xfrm>
                      <a:off x="0" y="0"/>
                      <a:ext cx="1299327" cy="1857200"/>
                    </a:xfrm>
                    <a:prstGeom prst="rect">
                      <a:avLst/>
                    </a:prstGeom>
                  </pic:spPr>
                </pic:pic>
              </a:graphicData>
            </a:graphic>
          </wp:inline>
        </w:drawing>
      </w:r>
    </w:p>
    <w:p w:rsidR="00242277" w:rsidRDefault="00242277" w:rsidP="00242277">
      <w:pPr>
        <w:pStyle w:val="PlainText"/>
        <w:numPr>
          <w:ilvl w:val="0"/>
          <w:numId w:val="3"/>
        </w:numPr>
        <w:tabs>
          <w:tab w:val="left" w:pos="2340"/>
        </w:tabs>
        <w:rPr>
          <w:rFonts w:ascii="Arial" w:hAnsi="Arial" w:cs="Arial"/>
          <w:b/>
          <w:sz w:val="24"/>
          <w:szCs w:val="24"/>
        </w:rPr>
      </w:pPr>
      <w:r>
        <w:rPr>
          <w:rFonts w:ascii="Arial" w:hAnsi="Arial" w:cs="Arial"/>
          <w:b/>
          <w:sz w:val="24"/>
          <w:szCs w:val="24"/>
        </w:rPr>
        <w:t>NBI</w:t>
      </w:r>
      <w:r w:rsidR="00E263FF">
        <w:rPr>
          <w:rFonts w:ascii="Arial" w:hAnsi="Arial" w:cs="Arial"/>
          <w:b/>
          <w:sz w:val="24"/>
          <w:szCs w:val="24"/>
        </w:rPr>
        <w:t>—Swap to Bank of Choice</w:t>
      </w:r>
    </w:p>
    <w:p w:rsidR="00E263FF" w:rsidRDefault="00E263FF" w:rsidP="00242277">
      <w:pPr>
        <w:pStyle w:val="PlainText"/>
        <w:numPr>
          <w:ilvl w:val="0"/>
          <w:numId w:val="3"/>
        </w:numPr>
        <w:tabs>
          <w:tab w:val="left" w:pos="2340"/>
        </w:tabs>
        <w:rPr>
          <w:rFonts w:ascii="Arial" w:hAnsi="Arial" w:cs="Arial"/>
          <w:b/>
          <w:sz w:val="24"/>
          <w:szCs w:val="24"/>
        </w:rPr>
      </w:pPr>
      <w:proofErr w:type="spellStart"/>
      <w:r>
        <w:rPr>
          <w:rFonts w:ascii="Arial" w:hAnsi="Arial" w:cs="Arial"/>
          <w:b/>
          <w:sz w:val="24"/>
          <w:szCs w:val="24"/>
        </w:rPr>
        <w:t>Aly</w:t>
      </w:r>
      <w:proofErr w:type="spellEnd"/>
      <w:r>
        <w:rPr>
          <w:rFonts w:ascii="Arial" w:hAnsi="Arial" w:cs="Arial"/>
          <w:b/>
          <w:sz w:val="24"/>
          <w:szCs w:val="24"/>
        </w:rPr>
        <w:t xml:space="preserve"> Sterling—Swap to Inspire your board to lead</w:t>
      </w:r>
      <w:r>
        <w:rPr>
          <w:rFonts w:ascii="Arial" w:hAnsi="Arial" w:cs="Arial"/>
          <w:b/>
          <w:sz w:val="24"/>
          <w:szCs w:val="24"/>
        </w:rPr>
        <w:br/>
      </w:r>
      <w:r>
        <w:rPr>
          <w:rFonts w:ascii="Arial" w:hAnsi="Arial" w:cs="Arial"/>
          <w:b/>
          <w:noProof/>
          <w:sz w:val="24"/>
          <w:szCs w:val="24"/>
        </w:rPr>
        <w:drawing>
          <wp:inline distT="0" distB="0" distL="0" distR="0">
            <wp:extent cx="1973616" cy="934871"/>
            <wp:effectExtent l="19050" t="0" r="7584" b="0"/>
            <wp:docPr id="13" name="Picture 12" descr="AlySterling_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ySterling_March.png"/>
                    <pic:cNvPicPr/>
                  </pic:nvPicPr>
                  <pic:blipFill>
                    <a:blip r:embed="rId6"/>
                    <a:stretch>
                      <a:fillRect/>
                    </a:stretch>
                  </pic:blipFill>
                  <pic:spPr>
                    <a:xfrm>
                      <a:off x="0" y="0"/>
                      <a:ext cx="1976032" cy="936016"/>
                    </a:xfrm>
                    <a:prstGeom prst="rect">
                      <a:avLst/>
                    </a:prstGeom>
                  </pic:spPr>
                </pic:pic>
              </a:graphicData>
            </a:graphic>
          </wp:inline>
        </w:drawing>
      </w:r>
    </w:p>
    <w:p w:rsidR="00E263FF" w:rsidRDefault="00E263FF" w:rsidP="00242277">
      <w:pPr>
        <w:pStyle w:val="PlainText"/>
        <w:numPr>
          <w:ilvl w:val="0"/>
          <w:numId w:val="3"/>
        </w:numPr>
        <w:tabs>
          <w:tab w:val="left" w:pos="2340"/>
        </w:tabs>
        <w:rPr>
          <w:rFonts w:ascii="Arial" w:hAnsi="Arial" w:cs="Arial"/>
          <w:b/>
          <w:sz w:val="24"/>
          <w:szCs w:val="24"/>
        </w:rPr>
      </w:pPr>
      <w:r>
        <w:rPr>
          <w:rFonts w:ascii="Arial" w:hAnsi="Arial" w:cs="Arial"/>
          <w:b/>
          <w:sz w:val="24"/>
          <w:szCs w:val="24"/>
        </w:rPr>
        <w:t xml:space="preserve">Prosperity Indiana—Swap to </w:t>
      </w:r>
      <w:r w:rsidR="003F0F94">
        <w:rPr>
          <w:rFonts w:ascii="Arial" w:hAnsi="Arial" w:cs="Arial"/>
          <w:b/>
          <w:sz w:val="24"/>
          <w:szCs w:val="24"/>
        </w:rPr>
        <w:t>capacity</w:t>
      </w:r>
    </w:p>
    <w:p w:rsidR="00E263FF" w:rsidRDefault="003F0F94" w:rsidP="00E263FF">
      <w:pPr>
        <w:pStyle w:val="PlainText"/>
        <w:tabs>
          <w:tab w:val="left" w:pos="2340"/>
        </w:tabs>
        <w:ind w:left="720"/>
        <w:rPr>
          <w:rFonts w:ascii="Arial" w:hAnsi="Arial" w:cs="Arial"/>
          <w:b/>
          <w:sz w:val="24"/>
          <w:szCs w:val="24"/>
        </w:rPr>
      </w:pPr>
      <w:r>
        <w:rPr>
          <w:rFonts w:ascii="Arial" w:hAnsi="Arial" w:cs="Arial"/>
          <w:b/>
          <w:noProof/>
          <w:sz w:val="24"/>
          <w:szCs w:val="24"/>
        </w:rPr>
        <w:drawing>
          <wp:inline distT="0" distB="0" distL="0" distR="0">
            <wp:extent cx="2714625" cy="1285875"/>
            <wp:effectExtent l="19050" t="0" r="9525" b="0"/>
            <wp:docPr id="14" name="Picture 13" descr="Prosperity Indiana-capacity-builde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rity Indiana-capacity-builder-ad.gif"/>
                    <pic:cNvPicPr/>
                  </pic:nvPicPr>
                  <pic:blipFill>
                    <a:blip r:embed="rId7"/>
                    <a:stretch>
                      <a:fillRect/>
                    </a:stretch>
                  </pic:blipFill>
                  <pic:spPr>
                    <a:xfrm>
                      <a:off x="0" y="0"/>
                      <a:ext cx="2714625" cy="1285875"/>
                    </a:xfrm>
                    <a:prstGeom prst="rect">
                      <a:avLst/>
                    </a:prstGeom>
                  </pic:spPr>
                </pic:pic>
              </a:graphicData>
            </a:graphic>
          </wp:inline>
        </w:drawing>
      </w:r>
    </w:p>
    <w:p w:rsidR="00CD4628" w:rsidRDefault="003F6D38" w:rsidP="003F6D38">
      <w:pPr>
        <w:pStyle w:val="PlainText"/>
        <w:numPr>
          <w:ilvl w:val="0"/>
          <w:numId w:val="3"/>
        </w:numPr>
        <w:tabs>
          <w:tab w:val="left" w:pos="2340"/>
        </w:tabs>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Spea</w:t>
      </w:r>
      <w:proofErr w:type="spellEnd"/>
    </w:p>
    <w:p w:rsidR="00346A31" w:rsidRPr="00CD669F" w:rsidRDefault="00CD4628" w:rsidP="00CD4628">
      <w:pPr>
        <w:pStyle w:val="PlainText"/>
        <w:rPr>
          <w:rFonts w:ascii="Arial" w:hAnsi="Arial" w:cs="Arial"/>
          <w:b/>
          <w:sz w:val="24"/>
          <w:szCs w:val="24"/>
        </w:rPr>
      </w:pPr>
      <w:r>
        <w:rPr>
          <w:rFonts w:ascii="Arial" w:hAnsi="Arial" w:cs="Arial"/>
          <w:b/>
          <w:sz w:val="24"/>
          <w:szCs w:val="24"/>
        </w:rPr>
        <w:tab/>
      </w:r>
      <w:r w:rsidR="00244B70">
        <w:rPr>
          <w:rFonts w:ascii="Arial" w:hAnsi="Arial" w:cs="Arial"/>
          <w:b/>
          <w:sz w:val="24"/>
          <w:szCs w:val="24"/>
        </w:rPr>
        <w:br/>
      </w:r>
      <w:r>
        <w:rPr>
          <w:rFonts w:ascii="Arial" w:hAnsi="Arial" w:cs="Arial"/>
          <w:b/>
          <w:sz w:val="24"/>
          <w:szCs w:val="24"/>
        </w:rPr>
        <w:t>REAL ESTATE</w:t>
      </w:r>
      <w:r w:rsidR="003F0F94">
        <w:rPr>
          <w:rFonts w:ascii="Arial" w:hAnsi="Arial" w:cs="Arial"/>
          <w:b/>
          <w:sz w:val="24"/>
          <w:szCs w:val="24"/>
        </w:rPr>
        <w:t>--</w:t>
      </w:r>
      <w:r w:rsidR="003F0F94" w:rsidRPr="003F0F94">
        <w:rPr>
          <w:rFonts w:ascii="Arial" w:hAnsi="Arial" w:cs="Arial"/>
          <w:sz w:val="24"/>
          <w:szCs w:val="24"/>
        </w:rPr>
        <w:t>None</w:t>
      </w:r>
    </w:p>
    <w:p w:rsidR="00346A31" w:rsidRDefault="00346A31" w:rsidP="00346A31">
      <w:pPr>
        <w:pStyle w:val="PlainText"/>
        <w:tabs>
          <w:tab w:val="left" w:pos="2340"/>
        </w:tabs>
        <w:rPr>
          <w:rFonts w:ascii="Arial" w:hAnsi="Arial" w:cs="Arial"/>
          <w:sz w:val="24"/>
          <w:szCs w:val="24"/>
        </w:rPr>
      </w:pPr>
    </w:p>
    <w:p w:rsidR="0041324D" w:rsidRDefault="00CD4628" w:rsidP="00346A31">
      <w:pPr>
        <w:pStyle w:val="PlainText"/>
        <w:tabs>
          <w:tab w:val="left" w:pos="2340"/>
        </w:tabs>
        <w:rPr>
          <w:rFonts w:ascii="Arial" w:hAnsi="Arial" w:cs="Arial"/>
          <w:sz w:val="24"/>
          <w:szCs w:val="24"/>
        </w:rPr>
      </w:pPr>
      <w:r>
        <w:rPr>
          <w:rFonts w:ascii="Arial" w:hAnsi="Arial" w:cs="Arial"/>
          <w:sz w:val="24"/>
          <w:szCs w:val="24"/>
        </w:rPr>
        <w:tab/>
      </w:r>
    </w:p>
    <w:p w:rsidR="00346A31" w:rsidRDefault="00346A31" w:rsidP="00346A31">
      <w:pPr>
        <w:pStyle w:val="PlainText"/>
        <w:tabs>
          <w:tab w:val="left" w:pos="2340"/>
        </w:tabs>
        <w:rPr>
          <w:rFonts w:ascii="Arial" w:hAnsi="Arial" w:cs="Arial"/>
          <w:b/>
          <w:sz w:val="24"/>
          <w:szCs w:val="24"/>
          <w:u w:val="single"/>
        </w:rPr>
      </w:pPr>
      <w:r>
        <w:rPr>
          <w:rFonts w:ascii="Arial" w:hAnsi="Arial" w:cs="Arial"/>
          <w:b/>
          <w:sz w:val="24"/>
          <w:szCs w:val="24"/>
          <w:u w:val="single"/>
        </w:rPr>
        <w:t>FEATURES</w:t>
      </w:r>
    </w:p>
    <w:p w:rsidR="00346A31" w:rsidRDefault="00346A31" w:rsidP="00346A31">
      <w:pPr>
        <w:pStyle w:val="PlainText"/>
        <w:tabs>
          <w:tab w:val="left" w:pos="2340"/>
        </w:tabs>
        <w:rPr>
          <w:rFonts w:ascii="Arial" w:hAnsi="Arial" w:cs="Arial"/>
          <w:b/>
          <w:sz w:val="24"/>
          <w:szCs w:val="24"/>
          <w:u w:val="single"/>
        </w:rPr>
      </w:pPr>
    </w:p>
    <w:p w:rsidR="00346A31" w:rsidRDefault="00346A31" w:rsidP="00346A31">
      <w:pPr>
        <w:pStyle w:val="PlainText"/>
        <w:tabs>
          <w:tab w:val="left" w:pos="2340"/>
        </w:tabs>
        <w:rPr>
          <w:rFonts w:ascii="Arial" w:hAnsi="Arial" w:cs="Arial"/>
          <w:b/>
          <w:sz w:val="24"/>
          <w:szCs w:val="24"/>
        </w:rPr>
      </w:pPr>
    </w:p>
    <w:p w:rsidR="00346A31" w:rsidRPr="00CD4628" w:rsidRDefault="00346A31" w:rsidP="00346A31">
      <w:pPr>
        <w:pStyle w:val="PlainText"/>
        <w:tabs>
          <w:tab w:val="left" w:pos="2340"/>
        </w:tabs>
        <w:rPr>
          <w:rFonts w:ascii="Arial" w:hAnsi="Arial" w:cs="Arial"/>
          <w:b/>
          <w:sz w:val="24"/>
          <w:szCs w:val="24"/>
        </w:rPr>
      </w:pPr>
      <w:r w:rsidRPr="00CD4628">
        <w:rPr>
          <w:rFonts w:ascii="Arial" w:hAnsi="Arial" w:cs="Arial"/>
          <w:b/>
          <w:sz w:val="24"/>
          <w:szCs w:val="24"/>
        </w:rPr>
        <w:t xml:space="preserve">CATEGORIES: </w:t>
      </w:r>
    </w:p>
    <w:p w:rsidR="00346A31" w:rsidRPr="00717927" w:rsidRDefault="00346A31" w:rsidP="00346A31">
      <w:pPr>
        <w:pStyle w:val="PlainText"/>
        <w:tabs>
          <w:tab w:val="left" w:pos="2340"/>
        </w:tabs>
        <w:rPr>
          <w:rFonts w:ascii="Arial" w:hAnsi="Arial" w:cs="Arial"/>
          <w:b/>
          <w:sz w:val="24"/>
          <w:szCs w:val="24"/>
        </w:rPr>
      </w:pPr>
      <w:r w:rsidRPr="00CD4628">
        <w:rPr>
          <w:rFonts w:ascii="Arial" w:hAnsi="Arial" w:cs="Arial"/>
          <w:b/>
          <w:sz w:val="24"/>
          <w:szCs w:val="24"/>
        </w:rPr>
        <w:t xml:space="preserve">TAGS: </w:t>
      </w:r>
    </w:p>
    <w:p w:rsidR="00346A31" w:rsidRDefault="00346A31" w:rsidP="00346A31">
      <w:pPr>
        <w:rPr>
          <w:rFonts w:ascii="Arial" w:eastAsia="Times New Roman" w:hAnsi="Arial"/>
          <w:sz w:val="24"/>
          <w:szCs w:val="24"/>
        </w:rPr>
      </w:pPr>
    </w:p>
    <w:p w:rsidR="00346A31" w:rsidRPr="00CD4628" w:rsidRDefault="00A704F4" w:rsidP="00346A31">
      <w:pPr>
        <w:rPr>
          <w:rFonts w:ascii="Arial" w:eastAsia="Times New Roman" w:hAnsi="Arial"/>
          <w:sz w:val="24"/>
          <w:szCs w:val="24"/>
        </w:rPr>
      </w:pPr>
      <w:r>
        <w:rPr>
          <w:rFonts w:eastAsia="Times New Roman"/>
        </w:rPr>
        <w:lastRenderedPageBreak/>
        <w:fldChar w:fldCharType="begin" w:fldLock="1"/>
      </w:r>
      <w:r w:rsidR="00346A31">
        <w:rPr>
          <w:rFonts w:eastAsia="Times New Roman"/>
        </w:rPr>
        <w:instrText xml:space="preserve"> INCLUDEPICTURE "https://encrypted-tbn0.gstatic.com/images?q=tbn:ANd9GcR9TvuoglfuLNS0OcGuU1MK4-l2VotnOkAXU4ZmOeNzoMPjg5mrsw" \* MERGEFORMATINET </w:instrText>
      </w:r>
      <w:r>
        <w:rPr>
          <w:rFonts w:eastAsia="Times New Roman"/>
        </w:rPr>
        <w:fldChar w:fldCharType="end"/>
      </w:r>
      <w:r w:rsidR="00346A31" w:rsidRPr="00A17636">
        <w:rPr>
          <w:rFonts w:ascii="Arial" w:hAnsi="Arial" w:cs="Arial"/>
          <w:b/>
          <w:sz w:val="24"/>
          <w:szCs w:val="24"/>
          <w:u w:val="single"/>
        </w:rPr>
        <w:t>Sponsor’s insigh</w:t>
      </w:r>
      <w:r w:rsidR="00561289">
        <w:rPr>
          <w:rFonts w:ascii="Arial" w:hAnsi="Arial" w:cs="Arial"/>
          <w:b/>
          <w:sz w:val="24"/>
          <w:szCs w:val="24"/>
          <w:u w:val="single"/>
        </w:rPr>
        <w:t>t</w:t>
      </w:r>
      <w:r w:rsidR="00561289">
        <w:rPr>
          <w:rFonts w:ascii="Arial" w:hAnsi="Arial" w:cs="Arial"/>
          <w:b/>
          <w:sz w:val="24"/>
          <w:szCs w:val="24"/>
          <w:u w:val="single"/>
        </w:rPr>
        <w:br/>
      </w:r>
      <w:r w:rsidR="003F6D38">
        <w:rPr>
          <w:rFonts w:ascii="Arial" w:eastAsia="Times New Roman" w:hAnsi="Arial"/>
          <w:noProof/>
          <w:sz w:val="24"/>
          <w:szCs w:val="24"/>
        </w:rPr>
        <w:t xml:space="preserve">Boardable:  </w:t>
      </w:r>
      <w:hyperlink r:id="rId8" w:tgtFrame="_blank" w:history="1">
        <w:r w:rsidR="003F6D38" w:rsidRPr="003F6D38">
          <w:rPr>
            <w:rStyle w:val="Hyperlink"/>
            <w:rFonts w:ascii="Segoe UI" w:hAnsi="Segoe UI" w:cs="Segoe UI"/>
            <w:sz w:val="23"/>
            <w:szCs w:val="23"/>
            <w:highlight w:val="yellow"/>
            <w:shd w:val="clear" w:color="auto" w:fill="FFFFFF"/>
          </w:rPr>
          <w:t>https://www.boardableapp.com/blog/2017/building-a-better-board?utm_source=CharitableAdvisors&amp;utm_medium=Email</w:t>
        </w:r>
      </w:hyperlink>
    </w:p>
    <w:p w:rsidR="00346A31" w:rsidRPr="00A17636" w:rsidRDefault="00346A31" w:rsidP="00346A31">
      <w:pPr>
        <w:pStyle w:val="PlainText"/>
        <w:tabs>
          <w:tab w:val="left" w:pos="2340"/>
        </w:tabs>
        <w:rPr>
          <w:rFonts w:ascii="Arial" w:hAnsi="Arial" w:cs="Arial"/>
          <w:b/>
          <w:sz w:val="24"/>
          <w:szCs w:val="24"/>
          <w:u w:val="single"/>
        </w:rPr>
      </w:pPr>
    </w:p>
    <w:p w:rsidR="00346A31" w:rsidRPr="00CD4628" w:rsidRDefault="00346A31" w:rsidP="00346A31">
      <w:pPr>
        <w:pStyle w:val="PlainText"/>
        <w:tabs>
          <w:tab w:val="left" w:pos="2340"/>
        </w:tabs>
        <w:rPr>
          <w:rFonts w:ascii="Arial" w:hAnsi="Arial" w:cs="Arial"/>
          <w:b/>
          <w:sz w:val="24"/>
          <w:szCs w:val="24"/>
        </w:rPr>
      </w:pPr>
      <w:r w:rsidRPr="00CD4628">
        <w:rPr>
          <w:rFonts w:ascii="Arial" w:hAnsi="Arial" w:cs="Arial"/>
          <w:b/>
          <w:sz w:val="24"/>
          <w:szCs w:val="24"/>
        </w:rPr>
        <w:t xml:space="preserve">CATEGORIES: </w:t>
      </w:r>
    </w:p>
    <w:p w:rsidR="00346A31" w:rsidRPr="00163DEE" w:rsidRDefault="00346A31" w:rsidP="00346A31">
      <w:pPr>
        <w:pStyle w:val="PlainText"/>
        <w:tabs>
          <w:tab w:val="left" w:pos="2340"/>
        </w:tabs>
        <w:rPr>
          <w:rFonts w:ascii="Arial" w:hAnsi="Arial" w:cs="Arial"/>
          <w:b/>
          <w:sz w:val="24"/>
          <w:szCs w:val="24"/>
        </w:rPr>
      </w:pPr>
      <w:r w:rsidRPr="00CD4628">
        <w:rPr>
          <w:rFonts w:ascii="Arial" w:hAnsi="Arial" w:cs="Arial"/>
          <w:b/>
          <w:sz w:val="24"/>
          <w:szCs w:val="24"/>
        </w:rPr>
        <w:t xml:space="preserve">TAGS: </w:t>
      </w:r>
    </w:p>
    <w:p w:rsidR="00346A31" w:rsidRPr="00EE0155" w:rsidRDefault="00346A31" w:rsidP="00346A31">
      <w:pPr>
        <w:pStyle w:val="PlainText"/>
        <w:tabs>
          <w:tab w:val="left" w:pos="2340"/>
        </w:tabs>
        <w:rPr>
          <w:rFonts w:ascii="Arial" w:hAnsi="Arial" w:cs="Arial"/>
          <w:b/>
          <w:sz w:val="24"/>
          <w:szCs w:val="24"/>
          <w:u w:val="single"/>
        </w:rPr>
      </w:pPr>
    </w:p>
    <w:p w:rsidR="00346A31" w:rsidRPr="00EE0155" w:rsidRDefault="00346A31" w:rsidP="00346A31">
      <w:pPr>
        <w:pStyle w:val="PlainText"/>
        <w:pBdr>
          <w:top w:val="single" w:sz="4" w:space="1" w:color="auto"/>
          <w:left w:val="single" w:sz="4" w:space="4" w:color="auto"/>
          <w:bottom w:val="single" w:sz="4" w:space="1" w:color="auto"/>
          <w:right w:val="single" w:sz="4" w:space="4" w:color="auto"/>
        </w:pBdr>
        <w:tabs>
          <w:tab w:val="left" w:pos="2340"/>
        </w:tabs>
        <w:rPr>
          <w:rFonts w:ascii="Arial" w:hAnsi="Arial" w:cs="Arial"/>
          <w:b/>
          <w:sz w:val="24"/>
          <w:szCs w:val="24"/>
          <w:u w:val="single"/>
        </w:rPr>
      </w:pPr>
      <w:r>
        <w:rPr>
          <w:rFonts w:ascii="Arial" w:hAnsi="Arial" w:cs="Arial"/>
          <w:b/>
          <w:sz w:val="24"/>
          <w:szCs w:val="24"/>
          <w:u w:val="single"/>
        </w:rPr>
        <w:t xml:space="preserve">LOCAL NEWS </w:t>
      </w:r>
    </w:p>
    <w:p w:rsidR="00346A31" w:rsidRPr="00EE0155" w:rsidRDefault="00346A31" w:rsidP="00346A31">
      <w:pPr>
        <w:pStyle w:val="PlainText"/>
        <w:tabs>
          <w:tab w:val="left" w:pos="2340"/>
        </w:tabs>
        <w:rPr>
          <w:rFonts w:ascii="Arial" w:hAnsi="Arial" w:cs="Arial"/>
          <w:b/>
          <w:sz w:val="24"/>
          <w:szCs w:val="24"/>
        </w:rPr>
      </w:pPr>
    </w:p>
    <w:p w:rsidR="00346A31" w:rsidRDefault="00346A31" w:rsidP="00346A31">
      <w:pPr>
        <w:pStyle w:val="PlainText"/>
        <w:tabs>
          <w:tab w:val="left" w:pos="2340"/>
        </w:tabs>
        <w:rPr>
          <w:rFonts w:ascii="Arial" w:hAnsi="Arial" w:cs="Arial"/>
          <w:b/>
          <w:sz w:val="24"/>
          <w:szCs w:val="24"/>
          <w:u w:val="single"/>
        </w:rPr>
      </w:pPr>
      <w:r w:rsidRPr="00346A31">
        <w:rPr>
          <w:rFonts w:ascii="Arial" w:hAnsi="Arial" w:cs="Arial"/>
          <w:b/>
          <w:sz w:val="24"/>
          <w:szCs w:val="24"/>
          <w:u w:val="single"/>
        </w:rPr>
        <w:t xml:space="preserve">People on the move </w:t>
      </w:r>
    </w:p>
    <w:p w:rsidR="003D1CED" w:rsidRDefault="003D1CED" w:rsidP="00346A31">
      <w:pPr>
        <w:pStyle w:val="PlainText"/>
        <w:tabs>
          <w:tab w:val="left" w:pos="2340"/>
        </w:tabs>
        <w:rPr>
          <w:rFonts w:ascii="Arial" w:hAnsi="Arial" w:cs="Arial"/>
          <w:b/>
          <w:sz w:val="24"/>
          <w:szCs w:val="24"/>
          <w:u w:val="single"/>
        </w:rPr>
      </w:pPr>
    </w:p>
    <w:p w:rsidR="003D1CED" w:rsidRPr="00F9054B" w:rsidRDefault="003B0B53" w:rsidP="00F9054B">
      <w:pPr>
        <w:pStyle w:val="PlainText"/>
        <w:tabs>
          <w:tab w:val="left" w:pos="2340"/>
        </w:tabs>
        <w:rPr>
          <w:rFonts w:ascii="Arial" w:hAnsi="Arial" w:cs="Arial"/>
          <w:b/>
          <w:u w:val="single"/>
        </w:rPr>
      </w:pPr>
      <w:r>
        <w:rPr>
          <w:rFonts w:ascii="Arial" w:hAnsi="Arial" w:cs="Arial"/>
          <w:noProof/>
          <w:color w:val="333333"/>
          <w:sz w:val="15"/>
          <w:szCs w:val="15"/>
          <w:shd w:val="clear" w:color="auto" w:fill="FFFFFF"/>
        </w:rPr>
        <w:drawing>
          <wp:inline distT="0" distB="0" distL="0" distR="0">
            <wp:extent cx="818255" cy="468049"/>
            <wp:effectExtent l="19050" t="0" r="895" b="0"/>
            <wp:docPr id="7" name="Picture 6" descr="090217_McDerm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McDermott.jpg"/>
                    <pic:cNvPicPr/>
                  </pic:nvPicPr>
                  <pic:blipFill>
                    <a:blip r:embed="rId9"/>
                    <a:stretch>
                      <a:fillRect/>
                    </a:stretch>
                  </pic:blipFill>
                  <pic:spPr>
                    <a:xfrm>
                      <a:off x="0" y="0"/>
                      <a:ext cx="818616" cy="468255"/>
                    </a:xfrm>
                    <a:prstGeom prst="rect">
                      <a:avLst/>
                    </a:prstGeom>
                  </pic:spPr>
                </pic:pic>
              </a:graphicData>
            </a:graphic>
          </wp:inline>
        </w:drawing>
      </w:r>
      <w:r w:rsidR="003D1CED" w:rsidRPr="00F9054B">
        <w:rPr>
          <w:rFonts w:ascii="Arial" w:hAnsi="Arial" w:cs="Arial"/>
          <w:shd w:val="clear" w:color="auto" w:fill="FFFFFF"/>
        </w:rPr>
        <w:t xml:space="preserve">The Center for the Performing Arts in Carmel has named </w:t>
      </w:r>
      <w:r w:rsidR="003D1CED" w:rsidRPr="00F9054B">
        <w:rPr>
          <w:rFonts w:ascii="Arial" w:hAnsi="Arial" w:cs="Arial"/>
          <w:b/>
          <w:shd w:val="clear" w:color="auto" w:fill="FFFFFF"/>
        </w:rPr>
        <w:t>Jeffrey McDermott</w:t>
      </w:r>
      <w:r w:rsidR="003D1CED" w:rsidRPr="00F9054B">
        <w:rPr>
          <w:rFonts w:ascii="Arial" w:hAnsi="Arial" w:cs="Arial"/>
          <w:shd w:val="clear" w:color="auto" w:fill="FFFFFF"/>
        </w:rPr>
        <w:t xml:space="preserve"> president and chief executive officer. McDermott, who has served in the role on an interim basis since August 2016, will also lead the affiliated Great American Songbook Foundation.</w:t>
      </w:r>
      <w:r w:rsidRPr="00F9054B">
        <w:rPr>
          <w:rFonts w:ascii="Arial" w:hAnsi="Arial" w:cs="Arial"/>
          <w:shd w:val="clear" w:color="auto" w:fill="FFFFFF"/>
        </w:rPr>
        <w:t>—</w:t>
      </w:r>
      <w:r w:rsidRPr="00F9054B">
        <w:rPr>
          <w:rFonts w:ascii="Arial" w:hAnsi="Arial" w:cs="Arial"/>
          <w:i/>
          <w:shd w:val="clear" w:color="auto" w:fill="FFFFFF"/>
        </w:rPr>
        <w:t>Inside Indiana Business</w:t>
      </w:r>
    </w:p>
    <w:p w:rsidR="003D1CED" w:rsidRPr="00F9054B" w:rsidRDefault="003D1CED" w:rsidP="00F9054B">
      <w:pPr>
        <w:pStyle w:val="PlainText"/>
        <w:tabs>
          <w:tab w:val="left" w:pos="2340"/>
        </w:tabs>
        <w:rPr>
          <w:rFonts w:ascii="Arial" w:hAnsi="Arial" w:cs="Arial"/>
          <w:b/>
          <w:u w:val="single"/>
        </w:rPr>
      </w:pPr>
    </w:p>
    <w:p w:rsidR="003D1CED" w:rsidRPr="003D1CED" w:rsidRDefault="003D1CED" w:rsidP="00F9054B">
      <w:pPr>
        <w:shd w:val="clear" w:color="auto" w:fill="FFFFFF"/>
        <w:spacing w:after="0" w:line="240" w:lineRule="auto"/>
        <w:rPr>
          <w:rFonts w:ascii="Arial" w:eastAsia="Times New Roman" w:hAnsi="Arial" w:cs="Arial"/>
          <w:sz w:val="20"/>
          <w:szCs w:val="20"/>
        </w:rPr>
      </w:pPr>
      <w:r w:rsidRPr="00F9054B">
        <w:rPr>
          <w:rFonts w:ascii="Arial" w:eastAsia="Times New Roman" w:hAnsi="Arial" w:cs="Arial"/>
          <w:b/>
          <w:noProof/>
          <w:sz w:val="20"/>
          <w:szCs w:val="20"/>
        </w:rPr>
        <w:drawing>
          <wp:inline distT="0" distB="0" distL="0" distR="0">
            <wp:extent cx="577649" cy="620973"/>
            <wp:effectExtent l="19050" t="0" r="0" b="0"/>
            <wp:docPr id="5" name="Picture 4" descr="090217_Mich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Michelle.jpg"/>
                    <pic:cNvPicPr/>
                  </pic:nvPicPr>
                  <pic:blipFill>
                    <a:blip r:embed="rId10"/>
                    <a:stretch>
                      <a:fillRect/>
                    </a:stretch>
                  </pic:blipFill>
                  <pic:spPr>
                    <a:xfrm>
                      <a:off x="0" y="0"/>
                      <a:ext cx="577850" cy="621189"/>
                    </a:xfrm>
                    <a:prstGeom prst="rect">
                      <a:avLst/>
                    </a:prstGeom>
                  </pic:spPr>
                </pic:pic>
              </a:graphicData>
            </a:graphic>
          </wp:inline>
        </w:drawing>
      </w:r>
      <w:r w:rsidRPr="003D1CED">
        <w:rPr>
          <w:rFonts w:ascii="Arial" w:eastAsia="Times New Roman" w:hAnsi="Arial" w:cs="Arial"/>
          <w:b/>
          <w:sz w:val="20"/>
          <w:szCs w:val="20"/>
        </w:rPr>
        <w:t>Michelle Linden Mates</w:t>
      </w:r>
      <w:r w:rsidRPr="003D1CED">
        <w:rPr>
          <w:rFonts w:ascii="Arial" w:eastAsia="Times New Roman" w:hAnsi="Arial" w:cs="Arial"/>
          <w:sz w:val="20"/>
          <w:szCs w:val="20"/>
        </w:rPr>
        <w:t xml:space="preserve"> to the Smart Steps </w:t>
      </w:r>
      <w:r w:rsidRPr="00F9054B">
        <w:rPr>
          <w:rFonts w:ascii="Arial" w:eastAsia="Times New Roman" w:hAnsi="Arial" w:cs="Arial"/>
          <w:sz w:val="20"/>
          <w:szCs w:val="20"/>
        </w:rPr>
        <w:t xml:space="preserve">program specialist </w:t>
      </w:r>
      <w:r w:rsidRPr="003D1CED">
        <w:rPr>
          <w:rFonts w:ascii="Arial" w:eastAsia="Times New Roman" w:hAnsi="Arial" w:cs="Arial"/>
          <w:sz w:val="20"/>
          <w:szCs w:val="20"/>
        </w:rPr>
        <w:t xml:space="preserve">position at </w:t>
      </w:r>
      <w:proofErr w:type="spellStart"/>
      <w:r w:rsidRPr="003D1CED">
        <w:rPr>
          <w:rFonts w:ascii="Arial" w:eastAsia="Times New Roman" w:hAnsi="Arial" w:cs="Arial"/>
          <w:sz w:val="20"/>
          <w:szCs w:val="20"/>
        </w:rPr>
        <w:t>Chaucie’s</w:t>
      </w:r>
      <w:proofErr w:type="spellEnd"/>
      <w:r w:rsidRPr="003D1CED">
        <w:rPr>
          <w:rFonts w:ascii="Arial" w:eastAsia="Times New Roman" w:hAnsi="Arial" w:cs="Arial"/>
          <w:sz w:val="20"/>
          <w:szCs w:val="20"/>
        </w:rPr>
        <w:t xml:space="preserve"> Place where she will focus on development of curricula and assessment.</w:t>
      </w:r>
      <w:r w:rsidRPr="00F9054B">
        <w:rPr>
          <w:rFonts w:ascii="Arial" w:eastAsia="Times New Roman" w:hAnsi="Arial" w:cs="Arial"/>
          <w:sz w:val="20"/>
          <w:szCs w:val="20"/>
        </w:rPr>
        <w:t xml:space="preserve">  </w:t>
      </w:r>
      <w:r w:rsidRPr="00F9054B">
        <w:rPr>
          <w:rFonts w:ascii="Arial" w:hAnsi="Arial" w:cs="Arial"/>
          <w:sz w:val="20"/>
          <w:szCs w:val="20"/>
          <w:highlight w:val="magenta"/>
          <w:shd w:val="clear" w:color="auto" w:fill="FFFFFF"/>
        </w:rPr>
        <w:t xml:space="preserve">Jack P. </w:t>
      </w:r>
      <w:proofErr w:type="gramStart"/>
      <w:r w:rsidRPr="00F9054B">
        <w:rPr>
          <w:rFonts w:ascii="Arial" w:hAnsi="Arial" w:cs="Arial"/>
          <w:sz w:val="20"/>
          <w:szCs w:val="20"/>
          <w:highlight w:val="magenta"/>
          <w:shd w:val="clear" w:color="auto" w:fill="FFFFFF"/>
        </w:rPr>
        <w:t>Powel  317</w:t>
      </w:r>
      <w:proofErr w:type="gramEnd"/>
      <w:r w:rsidRPr="00F9054B">
        <w:rPr>
          <w:rFonts w:ascii="Arial" w:hAnsi="Arial" w:cs="Arial"/>
          <w:sz w:val="20"/>
          <w:szCs w:val="20"/>
          <w:highlight w:val="magenta"/>
          <w:shd w:val="clear" w:color="auto" w:fill="FFFFFF"/>
        </w:rPr>
        <w:t>-759-8008; jack@chauciesplace.org</w:t>
      </w:r>
    </w:p>
    <w:p w:rsidR="00E42A36" w:rsidRPr="00F9054B" w:rsidRDefault="00E42A36" w:rsidP="00F9054B">
      <w:pPr>
        <w:pStyle w:val="PlainText"/>
        <w:tabs>
          <w:tab w:val="left" w:pos="2340"/>
        </w:tabs>
        <w:rPr>
          <w:rFonts w:ascii="Arial" w:hAnsi="Arial" w:cs="Arial"/>
          <w:b/>
          <w:u w:val="single"/>
        </w:rPr>
      </w:pPr>
    </w:p>
    <w:p w:rsidR="00E42A36" w:rsidRPr="00F9054B" w:rsidRDefault="00E42A36" w:rsidP="00F9054B">
      <w:pPr>
        <w:spacing w:line="240" w:lineRule="auto"/>
        <w:rPr>
          <w:rFonts w:ascii="Arial" w:hAnsi="Arial" w:cs="Arial"/>
          <w:sz w:val="20"/>
          <w:szCs w:val="20"/>
        </w:rPr>
      </w:pPr>
      <w:r w:rsidRPr="00F9054B">
        <w:rPr>
          <w:rFonts w:ascii="Arial" w:hAnsi="Arial" w:cs="Arial"/>
          <w:sz w:val="20"/>
          <w:szCs w:val="20"/>
          <w:shd w:val="clear" w:color="auto" w:fill="FFFFFF"/>
        </w:rPr>
        <w:t xml:space="preserve">Jewish Federation of Greater Indianapolis has promoted </w:t>
      </w:r>
      <w:r w:rsidRPr="00F9054B">
        <w:rPr>
          <w:rFonts w:ascii="Arial" w:hAnsi="Arial" w:cs="Arial"/>
          <w:b/>
          <w:sz w:val="20"/>
          <w:szCs w:val="20"/>
          <w:shd w:val="clear" w:color="auto" w:fill="FFFFFF"/>
        </w:rPr>
        <w:t xml:space="preserve">Irina </w:t>
      </w:r>
      <w:proofErr w:type="spellStart"/>
      <w:r w:rsidRPr="00F9054B">
        <w:rPr>
          <w:rFonts w:ascii="Arial" w:hAnsi="Arial" w:cs="Arial"/>
          <w:b/>
          <w:sz w:val="20"/>
          <w:szCs w:val="20"/>
          <w:shd w:val="clear" w:color="auto" w:fill="FFFFFF"/>
        </w:rPr>
        <w:t>Brodskiy</w:t>
      </w:r>
      <w:proofErr w:type="spellEnd"/>
      <w:r w:rsidRPr="00F9054B">
        <w:rPr>
          <w:rFonts w:ascii="Arial" w:hAnsi="Arial" w:cs="Arial"/>
          <w:sz w:val="20"/>
          <w:szCs w:val="20"/>
          <w:shd w:val="clear" w:color="auto" w:fill="FFFFFF"/>
        </w:rPr>
        <w:t xml:space="preserve"> to </w:t>
      </w:r>
      <w:r w:rsidR="00F9054B" w:rsidRPr="00F9054B">
        <w:rPr>
          <w:rFonts w:ascii="Arial" w:hAnsi="Arial" w:cs="Arial"/>
          <w:sz w:val="20"/>
          <w:szCs w:val="20"/>
          <w:shd w:val="clear" w:color="auto" w:fill="FFFFFF"/>
        </w:rPr>
        <w:t>campaign operations manager, r</w:t>
      </w:r>
      <w:r w:rsidRPr="00F9054B">
        <w:rPr>
          <w:rFonts w:ascii="Arial" w:hAnsi="Arial" w:cs="Arial"/>
          <w:sz w:val="20"/>
          <w:szCs w:val="20"/>
          <w:shd w:val="clear" w:color="auto" w:fill="FFFFFF"/>
        </w:rPr>
        <w:t>esponsible for day-to-day operations of the community campaign and database management. She has been at the Federation since 2009.</w:t>
      </w:r>
      <w:r w:rsidR="00F9054B">
        <w:rPr>
          <w:rFonts w:ascii="Arial" w:hAnsi="Arial" w:cs="Arial"/>
          <w:sz w:val="20"/>
          <w:szCs w:val="20"/>
          <w:shd w:val="clear" w:color="auto" w:fill="FFFFFF"/>
        </w:rPr>
        <w:t xml:space="preserve"> </w:t>
      </w:r>
      <w:hyperlink r:id="rId11" w:tgtFrame="_blank" w:history="1">
        <w:r w:rsidRPr="00F9054B">
          <w:rPr>
            <w:rStyle w:val="Hyperlink"/>
            <w:rFonts w:ascii="Arial" w:hAnsi="Arial" w:cs="Arial"/>
            <w:color w:val="auto"/>
            <w:sz w:val="20"/>
            <w:szCs w:val="20"/>
            <w:highlight w:val="yellow"/>
            <w:shd w:val="clear" w:color="auto" w:fill="FFFFFF"/>
          </w:rPr>
          <w:t>https://s3.amazonaws.com/files.formstack.com/uploads/1959371/31243045/344488451/31243045_irina-brodskiy_headshot.jpg</w:t>
        </w:r>
      </w:hyperlink>
    </w:p>
    <w:p w:rsidR="00E42A36" w:rsidRPr="00F9054B" w:rsidRDefault="00044473" w:rsidP="00F9054B">
      <w:pPr>
        <w:spacing w:line="240" w:lineRule="auto"/>
        <w:rPr>
          <w:rFonts w:ascii="Arial" w:hAnsi="Arial" w:cs="Arial"/>
          <w:sz w:val="20"/>
          <w:szCs w:val="20"/>
          <w:shd w:val="clear" w:color="auto" w:fill="FFFFFF"/>
        </w:rPr>
      </w:pPr>
      <w:r w:rsidRPr="00F9054B">
        <w:rPr>
          <w:rFonts w:ascii="Arial" w:hAnsi="Arial" w:cs="Arial"/>
          <w:noProof/>
          <w:sz w:val="20"/>
          <w:szCs w:val="20"/>
          <w:shd w:val="clear" w:color="auto" w:fill="FFFFFF"/>
        </w:rPr>
        <w:drawing>
          <wp:inline distT="0" distB="0" distL="0" distR="0">
            <wp:extent cx="709684" cy="709684"/>
            <wp:effectExtent l="19050" t="0" r="0" b="0"/>
            <wp:docPr id="4" name="Picture 3" descr="090217_P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Pease.jpg"/>
                    <pic:cNvPicPr/>
                  </pic:nvPicPr>
                  <pic:blipFill>
                    <a:blip r:embed="rId12"/>
                    <a:stretch>
                      <a:fillRect/>
                    </a:stretch>
                  </pic:blipFill>
                  <pic:spPr>
                    <a:xfrm>
                      <a:off x="0" y="0"/>
                      <a:ext cx="709546" cy="709546"/>
                    </a:xfrm>
                    <a:prstGeom prst="rect">
                      <a:avLst/>
                    </a:prstGeom>
                  </pic:spPr>
                </pic:pic>
              </a:graphicData>
            </a:graphic>
          </wp:inline>
        </w:drawing>
      </w:r>
      <w:r w:rsidR="00E42A36" w:rsidRPr="00F9054B">
        <w:rPr>
          <w:rFonts w:ascii="Arial" w:hAnsi="Arial" w:cs="Arial"/>
          <w:b/>
          <w:sz w:val="20"/>
          <w:szCs w:val="20"/>
          <w:shd w:val="clear" w:color="auto" w:fill="FFFFFF"/>
        </w:rPr>
        <w:t>Rachel Pease</w:t>
      </w:r>
      <w:r w:rsidR="00E42A36" w:rsidRPr="00F9054B">
        <w:rPr>
          <w:rFonts w:ascii="Arial" w:hAnsi="Arial" w:cs="Arial"/>
          <w:sz w:val="20"/>
          <w:szCs w:val="20"/>
          <w:shd w:val="clear" w:color="auto" w:fill="FFFFFF"/>
        </w:rPr>
        <w:t xml:space="preserve"> has joined Indiana Tech as vice president for institutional advancement. Pease previously served as senior advancement officer for Dickinson College in Carlisle, Pennsylvania.—</w:t>
      </w:r>
      <w:r w:rsidR="00E42A36" w:rsidRPr="00F9054B">
        <w:rPr>
          <w:rFonts w:ascii="Arial" w:hAnsi="Arial" w:cs="Arial"/>
          <w:i/>
          <w:sz w:val="20"/>
          <w:szCs w:val="20"/>
          <w:shd w:val="clear" w:color="auto" w:fill="FFFFFF"/>
        </w:rPr>
        <w:t>Inside Indiana Business</w:t>
      </w:r>
      <w:r w:rsidR="00E42A36" w:rsidRPr="00F9054B">
        <w:rPr>
          <w:rFonts w:ascii="Arial" w:hAnsi="Arial" w:cs="Arial"/>
          <w:sz w:val="20"/>
          <w:szCs w:val="20"/>
          <w:shd w:val="clear" w:color="auto" w:fill="FFFFFF"/>
        </w:rPr>
        <w:t xml:space="preserve"> </w:t>
      </w:r>
    </w:p>
    <w:p w:rsidR="00044473" w:rsidRPr="00F9054B" w:rsidRDefault="00044473" w:rsidP="00F9054B">
      <w:pPr>
        <w:spacing w:line="240" w:lineRule="auto"/>
        <w:rPr>
          <w:rFonts w:ascii="Arial" w:hAnsi="Arial" w:cs="Arial"/>
          <w:sz w:val="20"/>
          <w:szCs w:val="20"/>
          <w:shd w:val="clear" w:color="auto" w:fill="FFFFFF"/>
        </w:rPr>
      </w:pPr>
      <w:r w:rsidRPr="00F9054B">
        <w:rPr>
          <w:rFonts w:ascii="Arial" w:hAnsi="Arial" w:cs="Arial"/>
          <w:noProof/>
          <w:sz w:val="20"/>
          <w:szCs w:val="20"/>
          <w:shd w:val="clear" w:color="auto" w:fill="FFFFFF"/>
        </w:rPr>
        <w:drawing>
          <wp:inline distT="0" distB="0" distL="0" distR="0">
            <wp:extent cx="798394" cy="798394"/>
            <wp:effectExtent l="19050" t="0" r="1706" b="0"/>
            <wp:docPr id="1" name="Picture 0" descr="090217_patt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patterson.jpg"/>
                    <pic:cNvPicPr/>
                  </pic:nvPicPr>
                  <pic:blipFill>
                    <a:blip r:embed="rId13"/>
                    <a:stretch>
                      <a:fillRect/>
                    </a:stretch>
                  </pic:blipFill>
                  <pic:spPr>
                    <a:xfrm>
                      <a:off x="0" y="0"/>
                      <a:ext cx="798239" cy="798239"/>
                    </a:xfrm>
                    <a:prstGeom prst="rect">
                      <a:avLst/>
                    </a:prstGeom>
                  </pic:spPr>
                </pic:pic>
              </a:graphicData>
            </a:graphic>
          </wp:inline>
        </w:drawing>
      </w:r>
      <w:r w:rsidRPr="00F9054B">
        <w:rPr>
          <w:rFonts w:ascii="Arial" w:hAnsi="Arial" w:cs="Arial"/>
          <w:sz w:val="20"/>
          <w:szCs w:val="20"/>
          <w:shd w:val="clear" w:color="auto" w:fill="FFFFFF"/>
        </w:rPr>
        <w:t>Stand for Children Indiana has named </w:t>
      </w:r>
      <w:r w:rsidRPr="00F9054B">
        <w:rPr>
          <w:rFonts w:ascii="Arial" w:hAnsi="Arial" w:cs="Arial"/>
          <w:b/>
          <w:sz w:val="20"/>
          <w:szCs w:val="20"/>
          <w:shd w:val="clear" w:color="auto" w:fill="FFFFFF"/>
        </w:rPr>
        <w:t>David Patterson</w:t>
      </w:r>
      <w:r w:rsidRPr="00F9054B">
        <w:rPr>
          <w:rFonts w:ascii="Arial" w:hAnsi="Arial" w:cs="Arial"/>
          <w:sz w:val="20"/>
          <w:szCs w:val="20"/>
          <w:shd w:val="clear" w:color="auto" w:fill="FFFFFF"/>
        </w:rPr>
        <w:t xml:space="preserve"> marketing &amp; communications director. Patterson most recently served as central region communications manager at the American Federation of State, County and Municipal Employees International Union. –</w:t>
      </w:r>
      <w:r w:rsidRPr="00F9054B">
        <w:rPr>
          <w:rFonts w:ascii="Arial" w:hAnsi="Arial" w:cs="Arial"/>
          <w:i/>
          <w:sz w:val="20"/>
          <w:szCs w:val="20"/>
          <w:shd w:val="clear" w:color="auto" w:fill="FFFFFF"/>
        </w:rPr>
        <w:t>Inside Indiana Business</w:t>
      </w:r>
    </w:p>
    <w:p w:rsidR="003D1CED" w:rsidRPr="00F9054B" w:rsidRDefault="003D1CED" w:rsidP="00F9054B">
      <w:pPr>
        <w:pStyle w:val="ox-233326bc44-msonormal"/>
        <w:shd w:val="clear" w:color="auto" w:fill="FFFFFF"/>
        <w:spacing w:before="0" w:beforeAutospacing="0" w:after="0" w:afterAutospacing="0"/>
        <w:rPr>
          <w:rFonts w:ascii="Arial" w:hAnsi="Arial" w:cs="Arial"/>
          <w:sz w:val="20"/>
          <w:szCs w:val="20"/>
        </w:rPr>
      </w:pPr>
      <w:r w:rsidRPr="00F9054B">
        <w:rPr>
          <w:rFonts w:ascii="Arial" w:hAnsi="Arial" w:cs="Arial"/>
          <w:noProof/>
          <w:sz w:val="20"/>
          <w:szCs w:val="20"/>
          <w:shd w:val="clear" w:color="auto" w:fill="FFFFFF"/>
        </w:rPr>
        <w:lastRenderedPageBreak/>
        <w:drawing>
          <wp:inline distT="0" distB="0" distL="0" distR="0">
            <wp:extent cx="539087" cy="539087"/>
            <wp:effectExtent l="19050" t="0" r="0" b="0"/>
            <wp:docPr id="6" name="Picture 5" descr="090217_Richard C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Richard Cooper.jpg"/>
                    <pic:cNvPicPr/>
                  </pic:nvPicPr>
                  <pic:blipFill>
                    <a:blip r:embed="rId14"/>
                    <a:stretch>
                      <a:fillRect/>
                    </a:stretch>
                  </pic:blipFill>
                  <pic:spPr>
                    <a:xfrm>
                      <a:off x="0" y="0"/>
                      <a:ext cx="539409" cy="539409"/>
                    </a:xfrm>
                    <a:prstGeom prst="rect">
                      <a:avLst/>
                    </a:prstGeom>
                  </pic:spPr>
                </pic:pic>
              </a:graphicData>
            </a:graphic>
          </wp:inline>
        </w:drawing>
      </w:r>
      <w:r w:rsidRPr="00F9054B">
        <w:rPr>
          <w:rFonts w:ascii="Arial" w:hAnsi="Arial" w:cs="Arial"/>
          <w:sz w:val="20"/>
          <w:szCs w:val="20"/>
          <w:shd w:val="clear" w:color="auto" w:fill="FFFFFF"/>
        </w:rPr>
        <w:t xml:space="preserve">Conner Prairie has named </w:t>
      </w:r>
      <w:r w:rsidRPr="00F9054B">
        <w:rPr>
          <w:rFonts w:ascii="Arial" w:hAnsi="Arial" w:cs="Arial"/>
          <w:b/>
          <w:sz w:val="20"/>
          <w:szCs w:val="20"/>
          <w:shd w:val="clear" w:color="auto" w:fill="FFFFFF"/>
        </w:rPr>
        <w:t>Richard Cooper</w:t>
      </w:r>
      <w:r w:rsidRPr="00F9054B">
        <w:rPr>
          <w:rFonts w:ascii="Arial" w:hAnsi="Arial" w:cs="Arial"/>
          <w:sz w:val="20"/>
          <w:szCs w:val="20"/>
          <w:shd w:val="clear" w:color="auto" w:fill="FFFFFF"/>
        </w:rPr>
        <w:t xml:space="preserve"> as vice president-chief programs officer. Cooper joins the leadership team of the museum from the National Underground Railroad Freedom Center in Cincinnati, where he had worked since 2004. </w:t>
      </w:r>
      <w:r w:rsidRPr="00F9054B">
        <w:rPr>
          <w:rFonts w:ascii="Arial" w:hAnsi="Arial" w:cs="Arial"/>
          <w:sz w:val="20"/>
          <w:szCs w:val="20"/>
          <w:highlight w:val="magenta"/>
          <w:shd w:val="clear" w:color="auto" w:fill="FFFFFF"/>
        </w:rPr>
        <w:t xml:space="preserve">Duane </w:t>
      </w:r>
      <w:proofErr w:type="spellStart"/>
      <w:proofErr w:type="gramStart"/>
      <w:r w:rsidRPr="00F9054B">
        <w:rPr>
          <w:rFonts w:ascii="Arial" w:hAnsi="Arial" w:cs="Arial"/>
          <w:sz w:val="20"/>
          <w:szCs w:val="20"/>
          <w:highlight w:val="magenta"/>
          <w:shd w:val="clear" w:color="auto" w:fill="FFFFFF"/>
        </w:rPr>
        <w:t>Brodt</w:t>
      </w:r>
      <w:proofErr w:type="spellEnd"/>
      <w:r w:rsidRPr="00F9054B">
        <w:rPr>
          <w:rFonts w:ascii="Arial" w:hAnsi="Arial" w:cs="Arial"/>
          <w:sz w:val="20"/>
          <w:szCs w:val="20"/>
          <w:highlight w:val="magenta"/>
          <w:shd w:val="clear" w:color="auto" w:fill="FFFFFF"/>
        </w:rPr>
        <w:t xml:space="preserve">  </w:t>
      </w:r>
      <w:proofErr w:type="gramEnd"/>
      <w:r w:rsidR="00A704F4" w:rsidRPr="00F9054B">
        <w:rPr>
          <w:rFonts w:ascii="Arial" w:hAnsi="Arial" w:cs="Arial"/>
          <w:sz w:val="20"/>
          <w:szCs w:val="20"/>
          <w:highlight w:val="magenta"/>
        </w:rPr>
        <w:fldChar w:fldCharType="begin"/>
      </w:r>
      <w:r w:rsidRPr="00F9054B">
        <w:rPr>
          <w:rFonts w:ascii="Arial" w:hAnsi="Arial" w:cs="Arial"/>
          <w:sz w:val="20"/>
          <w:szCs w:val="20"/>
          <w:highlight w:val="magenta"/>
        </w:rPr>
        <w:instrText xml:space="preserve"> HYPERLINK "mailto:brodt@connerprairie.org" \t "_blank" </w:instrText>
      </w:r>
      <w:r w:rsidR="00A704F4" w:rsidRPr="00F9054B">
        <w:rPr>
          <w:rFonts w:ascii="Arial" w:hAnsi="Arial" w:cs="Arial"/>
          <w:sz w:val="20"/>
          <w:szCs w:val="20"/>
          <w:highlight w:val="magenta"/>
        </w:rPr>
        <w:fldChar w:fldCharType="separate"/>
      </w:r>
      <w:r w:rsidRPr="00F9054B">
        <w:rPr>
          <w:rStyle w:val="Hyperlink"/>
          <w:rFonts w:ascii="Arial" w:eastAsia="MS Gothic" w:hAnsi="Arial" w:cs="Arial"/>
          <w:color w:val="auto"/>
          <w:sz w:val="20"/>
          <w:szCs w:val="20"/>
          <w:highlight w:val="magenta"/>
        </w:rPr>
        <w:t>brodt@connerprairie.org</w:t>
      </w:r>
      <w:r w:rsidR="00A704F4" w:rsidRPr="00F9054B">
        <w:rPr>
          <w:rFonts w:ascii="Arial" w:hAnsi="Arial" w:cs="Arial"/>
          <w:sz w:val="20"/>
          <w:szCs w:val="20"/>
          <w:highlight w:val="magenta"/>
        </w:rPr>
        <w:fldChar w:fldCharType="end"/>
      </w:r>
      <w:r w:rsidRPr="00F9054B">
        <w:rPr>
          <w:rFonts w:ascii="Arial" w:hAnsi="Arial" w:cs="Arial"/>
          <w:sz w:val="20"/>
          <w:szCs w:val="20"/>
          <w:highlight w:val="magenta"/>
        </w:rPr>
        <w:t xml:space="preserve">  (800) 966-1836</w:t>
      </w:r>
    </w:p>
    <w:p w:rsidR="003D1CED" w:rsidRPr="00346A31" w:rsidRDefault="003D1CED" w:rsidP="00346A31">
      <w:pPr>
        <w:spacing w:line="240" w:lineRule="auto"/>
        <w:rPr>
          <w:rFonts w:ascii="Arial" w:hAnsi="Arial" w:cs="Arial"/>
          <w:sz w:val="20"/>
          <w:szCs w:val="20"/>
          <w:u w:val="single"/>
        </w:rPr>
      </w:pPr>
    </w:p>
    <w:p w:rsidR="00346A31" w:rsidRDefault="00346A31" w:rsidP="00346A31">
      <w:pPr>
        <w:pStyle w:val="PlainText"/>
        <w:tabs>
          <w:tab w:val="left" w:pos="2340"/>
        </w:tabs>
        <w:rPr>
          <w:rFonts w:ascii="Arial" w:hAnsi="Arial" w:cs="Arial"/>
          <w:b/>
          <w:sz w:val="24"/>
          <w:szCs w:val="24"/>
          <w:u w:val="single"/>
        </w:rPr>
      </w:pPr>
      <w:r w:rsidRPr="00346A31">
        <w:rPr>
          <w:rFonts w:ascii="Arial" w:hAnsi="Arial" w:cs="Arial"/>
          <w:b/>
          <w:sz w:val="24"/>
          <w:szCs w:val="24"/>
          <w:u w:val="single"/>
        </w:rPr>
        <w:t>Announcements</w:t>
      </w:r>
    </w:p>
    <w:p w:rsidR="002E2747" w:rsidRDefault="002E2747" w:rsidP="00346A31">
      <w:pPr>
        <w:pStyle w:val="PlainText"/>
        <w:tabs>
          <w:tab w:val="left" w:pos="2340"/>
        </w:tabs>
        <w:rPr>
          <w:rFonts w:ascii="Arial" w:hAnsi="Arial" w:cs="Arial"/>
          <w:b/>
          <w:sz w:val="24"/>
          <w:szCs w:val="24"/>
          <w:u w:val="single"/>
        </w:rPr>
      </w:pPr>
    </w:p>
    <w:p w:rsidR="002E2747" w:rsidRPr="00F9054B" w:rsidRDefault="002E2747" w:rsidP="00F9054B">
      <w:pPr>
        <w:spacing w:line="240" w:lineRule="auto"/>
        <w:rPr>
          <w:rFonts w:ascii="Arial" w:hAnsi="Arial" w:cs="Arial"/>
          <w:sz w:val="20"/>
          <w:szCs w:val="20"/>
        </w:rPr>
      </w:pPr>
      <w:r w:rsidRPr="00F9054B">
        <w:rPr>
          <w:rFonts w:ascii="Arial" w:hAnsi="Arial" w:cs="Arial"/>
          <w:b/>
          <w:sz w:val="20"/>
          <w:szCs w:val="20"/>
        </w:rPr>
        <w:t>United Way of Central Indiana</w:t>
      </w:r>
      <w:r w:rsidRPr="00F9054B">
        <w:rPr>
          <w:rFonts w:ascii="Arial" w:hAnsi="Arial" w:cs="Arial"/>
          <w:sz w:val="20"/>
          <w:szCs w:val="20"/>
        </w:rPr>
        <w:t xml:space="preserve"> awarded $2,775,000 in grants to four local organizations as part of Great Families 2020, the initiative designed to transform the lives of Indianapolis' most vulnerable families in neighborhoods with the most need.  </w:t>
      </w:r>
      <w:r w:rsidRPr="00F9054B">
        <w:rPr>
          <w:rFonts w:ascii="Arial" w:hAnsi="Arial" w:cs="Arial"/>
          <w:sz w:val="20"/>
          <w:szCs w:val="20"/>
          <w:highlight w:val="yellow"/>
        </w:rPr>
        <w:t>https://uwci.org/great-families-2020/</w:t>
      </w:r>
    </w:p>
    <w:p w:rsidR="00044473" w:rsidRDefault="00044473" w:rsidP="00F9054B">
      <w:pPr>
        <w:spacing w:line="240" w:lineRule="auto"/>
        <w:rPr>
          <w:rFonts w:ascii="Arial" w:hAnsi="Arial" w:cs="Arial"/>
          <w:sz w:val="20"/>
          <w:szCs w:val="20"/>
        </w:rPr>
      </w:pPr>
      <w:r w:rsidRPr="003F0F94">
        <w:rPr>
          <w:rFonts w:ascii="Arial" w:hAnsi="Arial" w:cs="Arial"/>
          <w:sz w:val="20"/>
          <w:szCs w:val="20"/>
        </w:rPr>
        <w:t>The founder</w:t>
      </w:r>
      <w:r w:rsidRPr="00F9054B">
        <w:rPr>
          <w:rFonts w:ascii="Arial" w:hAnsi="Arial" w:cs="Arial"/>
          <w:sz w:val="20"/>
          <w:szCs w:val="20"/>
        </w:rPr>
        <w:t xml:space="preserve"> of Fort Wayne-based </w:t>
      </w:r>
      <w:r w:rsidRPr="00F9054B">
        <w:rPr>
          <w:rFonts w:ascii="Arial" w:hAnsi="Arial" w:cs="Arial"/>
          <w:b/>
          <w:sz w:val="20"/>
          <w:szCs w:val="20"/>
        </w:rPr>
        <w:t>Sweetwater Sound</w:t>
      </w:r>
      <w:r w:rsidRPr="00F9054B">
        <w:rPr>
          <w:rFonts w:ascii="Arial" w:hAnsi="Arial" w:cs="Arial"/>
          <w:sz w:val="20"/>
          <w:szCs w:val="20"/>
        </w:rPr>
        <w:t xml:space="preserve"> has announced a big donation to music students in the state's largest school district. Chuck </w:t>
      </w:r>
      <w:proofErr w:type="spellStart"/>
      <w:r w:rsidRPr="00F9054B">
        <w:rPr>
          <w:rFonts w:ascii="Arial" w:hAnsi="Arial" w:cs="Arial"/>
          <w:sz w:val="20"/>
          <w:szCs w:val="20"/>
        </w:rPr>
        <w:t>Surack</w:t>
      </w:r>
      <w:proofErr w:type="spellEnd"/>
      <w:r w:rsidRPr="00F9054B">
        <w:rPr>
          <w:rFonts w:ascii="Arial" w:hAnsi="Arial" w:cs="Arial"/>
          <w:sz w:val="20"/>
          <w:szCs w:val="20"/>
        </w:rPr>
        <w:t xml:space="preserve"> and his wife, Li</w:t>
      </w:r>
      <w:r w:rsidR="003F0F94">
        <w:rPr>
          <w:rFonts w:ascii="Arial" w:hAnsi="Arial" w:cs="Arial"/>
          <w:sz w:val="20"/>
          <w:szCs w:val="20"/>
        </w:rPr>
        <w:t>sa,</w:t>
      </w:r>
      <w:r w:rsidRPr="00F9054B">
        <w:rPr>
          <w:rFonts w:ascii="Arial" w:hAnsi="Arial" w:cs="Arial"/>
          <w:sz w:val="20"/>
          <w:szCs w:val="20"/>
        </w:rPr>
        <w:t xml:space="preserve"> presented a $500,000 check and an additional pledge of 100 band and orchestra instruments to Fort Wayne Community Schools. </w:t>
      </w:r>
      <w:hyperlink r:id="rId15" w:history="1">
        <w:r w:rsidR="00F9054B" w:rsidRPr="00B939CE">
          <w:rPr>
            <w:rStyle w:val="Hyperlink"/>
            <w:rFonts w:ascii="Arial" w:hAnsi="Arial" w:cs="Arial"/>
            <w:sz w:val="20"/>
            <w:szCs w:val="20"/>
            <w:highlight w:val="yellow"/>
          </w:rPr>
          <w:t>http://www.insideindianabusiness.com/story/36219076/chuck-and-lisa-surack-give-500k-to-student-musicians</w:t>
        </w:r>
      </w:hyperlink>
      <w:r w:rsidR="003F0F94">
        <w:rPr>
          <w:rFonts w:ascii="Arial" w:hAnsi="Arial" w:cs="Arial"/>
          <w:sz w:val="20"/>
          <w:szCs w:val="20"/>
        </w:rPr>
        <w:t xml:space="preserve">  </w:t>
      </w:r>
      <w:r w:rsidR="003F0F94" w:rsidRPr="003F0F94">
        <w:rPr>
          <w:rFonts w:ascii="Arial" w:hAnsi="Arial" w:cs="Arial"/>
          <w:sz w:val="20"/>
          <w:szCs w:val="20"/>
          <w:highlight w:val="cyan"/>
        </w:rPr>
        <w:t xml:space="preserve">Feel free to strike.  Lots of </w:t>
      </w:r>
      <w:proofErr w:type="spellStart"/>
      <w:proofErr w:type="gramStart"/>
      <w:r w:rsidR="003F0F94" w:rsidRPr="003F0F94">
        <w:rPr>
          <w:rFonts w:ascii="Arial" w:hAnsi="Arial" w:cs="Arial"/>
          <w:sz w:val="20"/>
          <w:szCs w:val="20"/>
          <w:highlight w:val="cyan"/>
        </w:rPr>
        <w:t>prof</w:t>
      </w:r>
      <w:proofErr w:type="spellEnd"/>
      <w:proofErr w:type="gramEnd"/>
      <w:r w:rsidR="003F0F94" w:rsidRPr="003F0F94">
        <w:rPr>
          <w:rFonts w:ascii="Arial" w:hAnsi="Arial" w:cs="Arial"/>
          <w:sz w:val="20"/>
          <w:szCs w:val="20"/>
          <w:highlight w:val="cyan"/>
        </w:rPr>
        <w:t xml:space="preserve"> </w:t>
      </w:r>
      <w:proofErr w:type="spellStart"/>
      <w:r w:rsidR="003F0F94" w:rsidRPr="003F0F94">
        <w:rPr>
          <w:rFonts w:ascii="Arial" w:hAnsi="Arial" w:cs="Arial"/>
          <w:sz w:val="20"/>
          <w:szCs w:val="20"/>
          <w:highlight w:val="cyan"/>
        </w:rPr>
        <w:t>deve</w:t>
      </w:r>
      <w:proofErr w:type="spellEnd"/>
      <w:r w:rsidR="003F0F94" w:rsidRPr="003F0F94">
        <w:rPr>
          <w:rFonts w:ascii="Arial" w:hAnsi="Arial" w:cs="Arial"/>
          <w:sz w:val="20"/>
          <w:szCs w:val="20"/>
          <w:highlight w:val="cyan"/>
        </w:rPr>
        <w:t xml:space="preserve"> to fill the newsletter.</w:t>
      </w:r>
    </w:p>
    <w:p w:rsidR="00F9054B" w:rsidRPr="00F9054B" w:rsidRDefault="00F9054B" w:rsidP="00F9054B">
      <w:pPr>
        <w:spacing w:line="240" w:lineRule="auto"/>
        <w:rPr>
          <w:rFonts w:ascii="Arial" w:hAnsi="Arial" w:cs="Arial"/>
          <w:sz w:val="20"/>
          <w:szCs w:val="20"/>
        </w:rPr>
      </w:pPr>
      <w:r w:rsidRPr="00F9054B">
        <w:rPr>
          <w:rFonts w:ascii="Arial" w:hAnsi="Arial" w:cs="Arial"/>
          <w:sz w:val="20"/>
          <w:szCs w:val="20"/>
        </w:rPr>
        <w:t xml:space="preserve">This year's </w:t>
      </w:r>
      <w:r w:rsidRPr="00F9054B">
        <w:rPr>
          <w:rFonts w:ascii="Arial" w:hAnsi="Arial" w:cs="Arial"/>
          <w:b/>
          <w:sz w:val="20"/>
          <w:szCs w:val="20"/>
        </w:rPr>
        <w:t>Indiana State Fair</w:t>
      </w:r>
      <w:r w:rsidRPr="00F9054B">
        <w:rPr>
          <w:rFonts w:ascii="Arial" w:hAnsi="Arial" w:cs="Arial"/>
          <w:sz w:val="20"/>
          <w:szCs w:val="20"/>
        </w:rPr>
        <w:t xml:space="preserve"> attracted nearly 907,000 attendees. The figure represents a 24 percent increase over last year and is the sixth-highest attendance total in the event's history. </w:t>
      </w:r>
      <w:hyperlink r:id="rId16" w:history="1">
        <w:r w:rsidRPr="00F9054B">
          <w:rPr>
            <w:rStyle w:val="Hyperlink"/>
            <w:rFonts w:ascii="Arial" w:hAnsi="Arial" w:cs="Arial"/>
            <w:sz w:val="20"/>
            <w:szCs w:val="20"/>
            <w:highlight w:val="yellow"/>
          </w:rPr>
          <w:t>http://www.insideindianabusiness.com/story/36179913/indiana-state-fair-draws-over-900k</w:t>
        </w:r>
      </w:hyperlink>
    </w:p>
    <w:p w:rsidR="007107CF" w:rsidRPr="00F9054B" w:rsidRDefault="007107CF" w:rsidP="00F9054B">
      <w:pPr>
        <w:spacing w:line="240" w:lineRule="auto"/>
        <w:rPr>
          <w:rFonts w:ascii="Arial" w:hAnsi="Arial" w:cs="Arial"/>
          <w:sz w:val="20"/>
          <w:szCs w:val="20"/>
        </w:rPr>
      </w:pPr>
      <w:r w:rsidRPr="00F9054B">
        <w:rPr>
          <w:rFonts w:ascii="Arial" w:hAnsi="Arial" w:cs="Arial"/>
          <w:sz w:val="20"/>
          <w:szCs w:val="20"/>
        </w:rPr>
        <w:t xml:space="preserve">Lutheran Child &amp; Family Services broke ground </w:t>
      </w:r>
      <w:r w:rsidRPr="003F0F94">
        <w:rPr>
          <w:rFonts w:ascii="Arial" w:hAnsi="Arial" w:cs="Arial"/>
          <w:sz w:val="20"/>
          <w:szCs w:val="20"/>
        </w:rPr>
        <w:t xml:space="preserve">on </w:t>
      </w:r>
      <w:r w:rsidR="00F9054B" w:rsidRPr="003F0F94">
        <w:rPr>
          <w:rFonts w:ascii="Arial" w:hAnsi="Arial" w:cs="Arial"/>
          <w:sz w:val="20"/>
          <w:szCs w:val="20"/>
          <w:shd w:val="clear" w:color="auto" w:fill="FFFFFF"/>
        </w:rPr>
        <w:t>Trinity House</w:t>
      </w:r>
      <w:r w:rsidRPr="003F0F94">
        <w:rPr>
          <w:rFonts w:ascii="Arial" w:hAnsi="Arial" w:cs="Arial"/>
          <w:sz w:val="20"/>
          <w:szCs w:val="20"/>
        </w:rPr>
        <w:t xml:space="preserve">.  The </w:t>
      </w:r>
      <w:r w:rsidR="00F9054B" w:rsidRPr="003F0F94">
        <w:rPr>
          <w:rFonts w:ascii="Arial" w:hAnsi="Arial" w:cs="Arial"/>
          <w:sz w:val="20"/>
          <w:szCs w:val="20"/>
          <w:shd w:val="clear" w:color="auto" w:fill="FFFFFF"/>
        </w:rPr>
        <w:t>3,000- sq .ft. home</w:t>
      </w:r>
      <w:r w:rsidR="00F9054B" w:rsidRPr="003F0F94">
        <w:rPr>
          <w:rFonts w:ascii="Arial" w:hAnsi="Arial" w:cs="Arial"/>
          <w:sz w:val="20"/>
          <w:szCs w:val="20"/>
        </w:rPr>
        <w:t xml:space="preserve"> will </w:t>
      </w:r>
      <w:r w:rsidRPr="003F0F94">
        <w:rPr>
          <w:rFonts w:ascii="Arial" w:hAnsi="Arial" w:cs="Arial"/>
          <w:sz w:val="20"/>
          <w:szCs w:val="20"/>
        </w:rPr>
        <w:t>provide better programming, enhance the therapeutic environment, support better outcomes and maintain an appropriate level of support for our current contracts with Indiana Department of Child Services, Indianapolis Public Schools and Council on Accreditation.</w:t>
      </w:r>
      <w:r w:rsidRPr="00F9054B">
        <w:rPr>
          <w:rFonts w:ascii="Arial" w:hAnsi="Arial" w:cs="Arial"/>
          <w:sz w:val="20"/>
          <w:szCs w:val="20"/>
        </w:rPr>
        <w:t xml:space="preserve">  </w:t>
      </w:r>
      <w:r w:rsidR="00F9054B">
        <w:rPr>
          <w:rFonts w:ascii="Arial" w:hAnsi="Arial" w:cs="Arial"/>
          <w:sz w:val="20"/>
          <w:szCs w:val="20"/>
        </w:rPr>
        <w:br/>
      </w:r>
      <w:r w:rsidR="00F9054B" w:rsidRPr="00F9054B">
        <w:rPr>
          <w:rFonts w:ascii="Arial" w:hAnsi="Arial" w:cs="Arial"/>
          <w:sz w:val="20"/>
          <w:szCs w:val="20"/>
          <w:highlight w:val="yellow"/>
        </w:rPr>
        <w:t>https://www.facebook.com/events/1749966971963032/</w:t>
      </w:r>
    </w:p>
    <w:p w:rsidR="007107CF" w:rsidRPr="00F9054B" w:rsidRDefault="003D1CED" w:rsidP="00F9054B">
      <w:pPr>
        <w:spacing w:line="240" w:lineRule="auto"/>
        <w:rPr>
          <w:rFonts w:ascii="Arial" w:hAnsi="Arial" w:cs="Arial"/>
          <w:sz w:val="20"/>
          <w:szCs w:val="20"/>
        </w:rPr>
      </w:pPr>
      <w:r w:rsidRPr="00F9054B">
        <w:rPr>
          <w:rFonts w:ascii="Arial" w:hAnsi="Arial" w:cs="Arial"/>
          <w:b/>
          <w:sz w:val="20"/>
          <w:szCs w:val="20"/>
        </w:rPr>
        <w:t>Child Advocates Undoing Racism</w:t>
      </w:r>
      <w:r w:rsidRPr="00F9054B">
        <w:rPr>
          <w:rFonts w:ascii="Arial" w:hAnsi="Arial" w:cs="Arial"/>
          <w:sz w:val="20"/>
          <w:szCs w:val="20"/>
        </w:rPr>
        <w:t xml:space="preserve"> </w:t>
      </w:r>
      <w:r w:rsidR="00F9054B">
        <w:rPr>
          <w:rFonts w:ascii="Arial" w:hAnsi="Arial" w:cs="Arial"/>
          <w:sz w:val="20"/>
          <w:szCs w:val="20"/>
        </w:rPr>
        <w:t>d</w:t>
      </w:r>
      <w:r w:rsidRPr="00F9054B">
        <w:rPr>
          <w:rFonts w:ascii="Arial" w:hAnsi="Arial" w:cs="Arial"/>
          <w:sz w:val="20"/>
          <w:szCs w:val="20"/>
        </w:rPr>
        <w:t>ocumentary will air on WTIU Public Television on September 3 at 2:30</w:t>
      </w:r>
      <w:r w:rsidR="00F9054B">
        <w:rPr>
          <w:rFonts w:ascii="Arial" w:hAnsi="Arial" w:cs="Arial"/>
          <w:sz w:val="20"/>
          <w:szCs w:val="20"/>
        </w:rPr>
        <w:t xml:space="preserve"> </w:t>
      </w:r>
      <w:r w:rsidR="00F9054B" w:rsidRPr="00F9054B">
        <w:rPr>
          <w:rFonts w:ascii="Arial" w:hAnsi="Arial" w:cs="Arial"/>
          <w:sz w:val="20"/>
          <w:szCs w:val="20"/>
        </w:rPr>
        <w:t>p</w:t>
      </w:r>
      <w:r w:rsidR="00F9054B">
        <w:rPr>
          <w:rFonts w:ascii="Arial" w:hAnsi="Arial" w:cs="Arial"/>
          <w:sz w:val="20"/>
          <w:szCs w:val="20"/>
        </w:rPr>
        <w:t>.</w:t>
      </w:r>
      <w:r w:rsidR="00F9054B" w:rsidRPr="00F9054B">
        <w:rPr>
          <w:rFonts w:ascii="Arial" w:hAnsi="Arial" w:cs="Arial"/>
          <w:sz w:val="20"/>
          <w:szCs w:val="20"/>
        </w:rPr>
        <w:t>m</w:t>
      </w:r>
      <w:r w:rsidR="00F9054B">
        <w:rPr>
          <w:rFonts w:ascii="Arial" w:hAnsi="Arial" w:cs="Arial"/>
          <w:sz w:val="20"/>
          <w:szCs w:val="20"/>
        </w:rPr>
        <w:t>.</w:t>
      </w:r>
      <w:r w:rsidRPr="00F9054B">
        <w:rPr>
          <w:rFonts w:ascii="Arial" w:hAnsi="Arial" w:cs="Arial"/>
          <w:sz w:val="20"/>
          <w:szCs w:val="20"/>
        </w:rPr>
        <w:t xml:space="preserve"> and October 12 at 9</w:t>
      </w:r>
      <w:r w:rsidR="00F9054B">
        <w:rPr>
          <w:rFonts w:ascii="Arial" w:hAnsi="Arial" w:cs="Arial"/>
          <w:sz w:val="20"/>
          <w:szCs w:val="20"/>
        </w:rPr>
        <w:t xml:space="preserve">:00 </w:t>
      </w:r>
      <w:r w:rsidR="00F9054B" w:rsidRPr="00F9054B">
        <w:rPr>
          <w:rFonts w:ascii="Arial" w:hAnsi="Arial" w:cs="Arial"/>
          <w:sz w:val="20"/>
          <w:szCs w:val="20"/>
        </w:rPr>
        <w:t>p</w:t>
      </w:r>
      <w:r w:rsidR="00F9054B">
        <w:rPr>
          <w:rFonts w:ascii="Arial" w:hAnsi="Arial" w:cs="Arial"/>
          <w:sz w:val="20"/>
          <w:szCs w:val="20"/>
        </w:rPr>
        <w:t>.</w:t>
      </w:r>
      <w:r w:rsidR="00F9054B" w:rsidRPr="00F9054B">
        <w:rPr>
          <w:rFonts w:ascii="Arial" w:hAnsi="Arial" w:cs="Arial"/>
          <w:sz w:val="20"/>
          <w:szCs w:val="20"/>
        </w:rPr>
        <w:t>m</w:t>
      </w:r>
      <w:r w:rsidRPr="00F9054B">
        <w:rPr>
          <w:rFonts w:ascii="Arial" w:hAnsi="Arial" w:cs="Arial"/>
          <w:sz w:val="20"/>
          <w:szCs w:val="20"/>
        </w:rPr>
        <w:t xml:space="preserve">. </w:t>
      </w:r>
      <w:r w:rsidR="00F9054B">
        <w:rPr>
          <w:rFonts w:ascii="Arial" w:hAnsi="Arial" w:cs="Arial"/>
          <w:sz w:val="20"/>
          <w:szCs w:val="20"/>
        </w:rPr>
        <w:t xml:space="preserve">The documentary </w:t>
      </w:r>
      <w:r w:rsidRPr="00F9054B">
        <w:rPr>
          <w:rFonts w:ascii="Arial" w:hAnsi="Arial" w:cs="Arial"/>
          <w:sz w:val="20"/>
          <w:szCs w:val="20"/>
        </w:rPr>
        <w:t xml:space="preserve">explores the </w:t>
      </w:r>
      <w:proofErr w:type="spellStart"/>
      <w:r w:rsidRPr="00F9054B">
        <w:rPr>
          <w:rFonts w:ascii="Arial" w:hAnsi="Arial" w:cs="Arial"/>
          <w:sz w:val="20"/>
          <w:szCs w:val="20"/>
        </w:rPr>
        <w:t>disproportionality</w:t>
      </w:r>
      <w:proofErr w:type="spellEnd"/>
      <w:r w:rsidRPr="00F9054B">
        <w:rPr>
          <w:rFonts w:ascii="Arial" w:hAnsi="Arial" w:cs="Arial"/>
          <w:sz w:val="20"/>
          <w:szCs w:val="20"/>
        </w:rPr>
        <w:t xml:space="preserve"> of African American children in the child welfare system and how one non-profit agency in Indianapolis is fighting to reverse that legacy for children of color.</w:t>
      </w:r>
      <w:r w:rsidR="00F9054B">
        <w:rPr>
          <w:rFonts w:ascii="Arial" w:hAnsi="Arial" w:cs="Arial"/>
          <w:sz w:val="20"/>
          <w:szCs w:val="20"/>
        </w:rPr>
        <w:t xml:space="preserve"> </w:t>
      </w:r>
      <w:r w:rsidR="00F9054B" w:rsidRPr="00F9054B">
        <w:rPr>
          <w:rFonts w:ascii="Arial" w:hAnsi="Arial" w:cs="Arial"/>
          <w:sz w:val="20"/>
          <w:szCs w:val="20"/>
          <w:highlight w:val="yellow"/>
        </w:rPr>
        <w:t>https://www.childadvocates.net/undoing-racism-community-call-action/</w:t>
      </w:r>
    </w:p>
    <w:p w:rsidR="003D1CED" w:rsidRPr="00F9054B" w:rsidRDefault="003D1CED" w:rsidP="00F9054B">
      <w:pPr>
        <w:spacing w:line="240" w:lineRule="auto"/>
        <w:rPr>
          <w:rFonts w:ascii="Arial" w:hAnsi="Arial" w:cs="Arial"/>
          <w:sz w:val="20"/>
          <w:szCs w:val="20"/>
        </w:rPr>
      </w:pPr>
      <w:r w:rsidRPr="00F9054B">
        <w:rPr>
          <w:rFonts w:ascii="Arial" w:hAnsi="Arial" w:cs="Arial"/>
          <w:b/>
          <w:sz w:val="20"/>
          <w:szCs w:val="20"/>
        </w:rPr>
        <w:t>Startup Ladies</w:t>
      </w:r>
      <w:r w:rsidRPr="00F9054B">
        <w:rPr>
          <w:rFonts w:ascii="Arial" w:hAnsi="Arial" w:cs="Arial"/>
          <w:sz w:val="20"/>
          <w:szCs w:val="20"/>
        </w:rPr>
        <w:t>, an Indianapolis-based company focused on connecting entrepreneurial women with resources and investors</w:t>
      </w:r>
      <w:r w:rsidR="00F9054B">
        <w:rPr>
          <w:rFonts w:ascii="Arial" w:hAnsi="Arial" w:cs="Arial"/>
          <w:sz w:val="20"/>
          <w:szCs w:val="20"/>
        </w:rPr>
        <w:t>,</w:t>
      </w:r>
      <w:r w:rsidRPr="00F9054B">
        <w:rPr>
          <w:rFonts w:ascii="Arial" w:hAnsi="Arial" w:cs="Arial"/>
          <w:sz w:val="20"/>
          <w:szCs w:val="20"/>
        </w:rPr>
        <w:t xml:space="preserve"> is launching a new source of funding and two new programs  </w:t>
      </w:r>
      <w:r w:rsidRPr="00F9054B">
        <w:rPr>
          <w:rFonts w:ascii="Arial" w:hAnsi="Arial" w:cs="Arial"/>
          <w:sz w:val="20"/>
          <w:szCs w:val="20"/>
          <w:highlight w:val="yellow"/>
        </w:rPr>
        <w:t>http://www.insideindianabusiness.com/story/36232807/new-grants-programs-to-boost-women-entrepreneurs</w:t>
      </w:r>
    </w:p>
    <w:p w:rsidR="00346A31" w:rsidRPr="00F9054B" w:rsidRDefault="00346A31" w:rsidP="00F9054B">
      <w:pPr>
        <w:spacing w:line="240" w:lineRule="auto"/>
        <w:rPr>
          <w:rFonts w:ascii="Arial" w:hAnsi="Arial" w:cs="Arial"/>
          <w:sz w:val="20"/>
          <w:szCs w:val="20"/>
        </w:rPr>
      </w:pPr>
    </w:p>
    <w:p w:rsidR="00346A31" w:rsidRDefault="00346A31" w:rsidP="00346A31">
      <w:pPr>
        <w:spacing w:line="240" w:lineRule="auto"/>
        <w:rPr>
          <w:rFonts w:ascii="Arial" w:hAnsi="Arial"/>
          <w:b/>
          <w:color w:val="0F243E"/>
          <w:sz w:val="24"/>
          <w:szCs w:val="24"/>
          <w:u w:val="single"/>
        </w:rPr>
      </w:pPr>
      <w:r>
        <w:rPr>
          <w:rFonts w:ascii="Arial" w:hAnsi="Arial"/>
          <w:b/>
          <w:color w:val="0F243E"/>
          <w:sz w:val="24"/>
          <w:szCs w:val="24"/>
          <w:u w:val="single"/>
        </w:rPr>
        <w:t xml:space="preserve">Professional development </w:t>
      </w:r>
    </w:p>
    <w:p w:rsidR="00561289" w:rsidRPr="00867BF1" w:rsidRDefault="00561289" w:rsidP="00561289">
      <w:pPr>
        <w:spacing w:line="240" w:lineRule="auto"/>
        <w:rPr>
          <w:rFonts w:ascii="Arial" w:hAnsi="Arial" w:cs="Arial"/>
          <w:sz w:val="20"/>
          <w:szCs w:val="20"/>
        </w:rPr>
      </w:pPr>
      <w:r w:rsidRPr="001646A8">
        <w:rPr>
          <w:rFonts w:ascii="Arial" w:hAnsi="Arial" w:cs="Arial"/>
          <w:b/>
          <w:sz w:val="20"/>
          <w:szCs w:val="20"/>
        </w:rPr>
        <w:t>What</w:t>
      </w:r>
      <w:r w:rsidRPr="00867BF1">
        <w:rPr>
          <w:rFonts w:ascii="Arial" w:hAnsi="Arial" w:cs="Arial"/>
          <w:sz w:val="20"/>
          <w:szCs w:val="20"/>
        </w:rPr>
        <w:t xml:space="preserve"> </w:t>
      </w:r>
      <w:r w:rsidRPr="001646A8">
        <w:rPr>
          <w:rFonts w:ascii="Arial" w:hAnsi="Arial" w:cs="Arial"/>
          <w:b/>
          <w:sz w:val="20"/>
          <w:szCs w:val="20"/>
        </w:rPr>
        <w:t xml:space="preserve">not-for-profit leadership needs to know about technology and </w:t>
      </w:r>
      <w:proofErr w:type="spellStart"/>
      <w:r w:rsidRPr="001646A8">
        <w:rPr>
          <w:rFonts w:ascii="Arial" w:hAnsi="Arial" w:cs="Arial"/>
          <w:b/>
          <w:sz w:val="20"/>
          <w:szCs w:val="20"/>
        </w:rPr>
        <w:t>cybersecurity</w:t>
      </w:r>
      <w:proofErr w:type="spellEnd"/>
      <w:r w:rsidRPr="00867BF1">
        <w:rPr>
          <w:rFonts w:ascii="Arial" w:hAnsi="Arial" w:cs="Arial"/>
          <w:sz w:val="20"/>
          <w:szCs w:val="20"/>
        </w:rPr>
        <w:t xml:space="preserve"> </w:t>
      </w:r>
      <w:r>
        <w:rPr>
          <w:rFonts w:ascii="Arial" w:hAnsi="Arial" w:cs="Arial"/>
          <w:sz w:val="20"/>
          <w:szCs w:val="20"/>
        </w:rPr>
        <w:t>on September 13 from 7:30-10:00 a.m. at</w:t>
      </w:r>
      <w:r w:rsidRPr="00867BF1">
        <w:rPr>
          <w:rFonts w:ascii="Arial" w:hAnsi="Arial" w:cs="Arial"/>
          <w:sz w:val="20"/>
          <w:szCs w:val="20"/>
        </w:rPr>
        <w:t xml:space="preserve"> Butler University </w:t>
      </w:r>
      <w:r>
        <w:rPr>
          <w:rFonts w:ascii="Arial" w:hAnsi="Arial" w:cs="Arial"/>
          <w:sz w:val="20"/>
          <w:szCs w:val="20"/>
        </w:rPr>
        <w:t>(</w:t>
      </w:r>
      <w:r w:rsidRPr="00867BF1">
        <w:rPr>
          <w:rFonts w:ascii="Arial" w:hAnsi="Arial" w:cs="Arial"/>
          <w:sz w:val="20"/>
          <w:szCs w:val="20"/>
        </w:rPr>
        <w:t xml:space="preserve">4600 Sunset Avenue, Ford Salon at Robertson </w:t>
      </w:r>
      <w:proofErr w:type="gramStart"/>
      <w:r w:rsidRPr="00867BF1">
        <w:rPr>
          <w:rFonts w:ascii="Arial" w:hAnsi="Arial" w:cs="Arial"/>
          <w:sz w:val="20"/>
          <w:szCs w:val="20"/>
        </w:rPr>
        <w:t xml:space="preserve">Hall </w:t>
      </w:r>
      <w:r>
        <w:rPr>
          <w:rFonts w:ascii="Arial" w:hAnsi="Arial" w:cs="Arial"/>
          <w:sz w:val="20"/>
          <w:szCs w:val="20"/>
        </w:rPr>
        <w:t>.)</w:t>
      </w:r>
      <w:proofErr w:type="gramEnd"/>
      <w:r>
        <w:rPr>
          <w:rFonts w:ascii="Arial" w:hAnsi="Arial" w:cs="Arial"/>
          <w:sz w:val="20"/>
          <w:szCs w:val="20"/>
        </w:rPr>
        <w:t xml:space="preserve">  </w:t>
      </w:r>
      <w:r w:rsidRPr="00867BF1">
        <w:rPr>
          <w:rFonts w:ascii="Arial" w:hAnsi="Arial" w:cs="Arial"/>
          <w:sz w:val="20"/>
          <w:szCs w:val="20"/>
        </w:rPr>
        <w:t xml:space="preserve">Join Barnes </w:t>
      </w:r>
      <w:proofErr w:type="spellStart"/>
      <w:r w:rsidRPr="00867BF1">
        <w:rPr>
          <w:rFonts w:ascii="Arial" w:hAnsi="Arial" w:cs="Arial"/>
          <w:sz w:val="20"/>
          <w:szCs w:val="20"/>
        </w:rPr>
        <w:t>Dennig</w:t>
      </w:r>
      <w:proofErr w:type="spellEnd"/>
      <w:r w:rsidRPr="00867BF1">
        <w:rPr>
          <w:rFonts w:ascii="Arial" w:hAnsi="Arial" w:cs="Arial"/>
          <w:sz w:val="20"/>
          <w:szCs w:val="20"/>
        </w:rPr>
        <w:t xml:space="preserve"> Director and technology expert, Robert Ramsay, CPA, CISA (Certified Information Systems Auditor), CITP (Certified Information Technology Professional), as he leads an interactive discussion on what not-for-profit leaders need to know about technology and </w:t>
      </w:r>
      <w:proofErr w:type="spellStart"/>
      <w:r w:rsidRPr="00867BF1">
        <w:rPr>
          <w:rFonts w:ascii="Arial" w:hAnsi="Arial" w:cs="Arial"/>
          <w:sz w:val="20"/>
          <w:szCs w:val="20"/>
        </w:rPr>
        <w:t>cybersecurity</w:t>
      </w:r>
      <w:proofErr w:type="spellEnd"/>
      <w:r w:rsidRPr="00867BF1">
        <w:rPr>
          <w:rFonts w:ascii="Arial" w:hAnsi="Arial" w:cs="Arial"/>
          <w:sz w:val="20"/>
          <w:szCs w:val="20"/>
        </w:rPr>
        <w:t xml:space="preserve">.  </w:t>
      </w:r>
      <w:r>
        <w:rPr>
          <w:rFonts w:ascii="Arial" w:hAnsi="Arial" w:cs="Arial"/>
          <w:sz w:val="20"/>
          <w:szCs w:val="20"/>
        </w:rPr>
        <w:t>Free.</w:t>
      </w:r>
      <w:r w:rsidRPr="00867BF1">
        <w:rPr>
          <w:rFonts w:ascii="Arial" w:hAnsi="Arial" w:cs="Arial"/>
          <w:sz w:val="20"/>
          <w:szCs w:val="20"/>
        </w:rPr>
        <w:t xml:space="preserve"> 1.5 hours of CPE credit</w:t>
      </w:r>
      <w:r>
        <w:rPr>
          <w:rFonts w:ascii="Arial" w:hAnsi="Arial" w:cs="Arial"/>
          <w:sz w:val="20"/>
          <w:szCs w:val="20"/>
        </w:rPr>
        <w:t xml:space="preserve"> available</w:t>
      </w:r>
      <w:r w:rsidRPr="00867BF1">
        <w:rPr>
          <w:rFonts w:ascii="Arial" w:hAnsi="Arial" w:cs="Arial"/>
          <w:sz w:val="20"/>
          <w:szCs w:val="20"/>
        </w:rPr>
        <w:t xml:space="preserve">.  To register:  </w:t>
      </w:r>
      <w:hyperlink r:id="rId17" w:history="1">
        <w:r w:rsidRPr="00867BF1">
          <w:rPr>
            <w:rStyle w:val="Hyperlink"/>
            <w:rFonts w:ascii="Arial" w:hAnsi="Arial" w:cs="Arial"/>
            <w:color w:val="auto"/>
            <w:sz w:val="20"/>
            <w:szCs w:val="20"/>
            <w:highlight w:val="yellow"/>
          </w:rPr>
          <w:t>http://www.barnesdennig.com/event/not-for-profit-leadership-technology-cybersecurity</w:t>
        </w:r>
      </w:hyperlink>
    </w:p>
    <w:p w:rsidR="00561289" w:rsidRPr="00561289" w:rsidRDefault="00561289" w:rsidP="00561289">
      <w:pPr>
        <w:spacing w:line="240" w:lineRule="auto"/>
        <w:rPr>
          <w:rFonts w:ascii="Arial" w:hAnsi="Arial" w:cs="Arial"/>
          <w:sz w:val="20"/>
          <w:szCs w:val="20"/>
        </w:rPr>
      </w:pPr>
      <w:r w:rsidRPr="00561289">
        <w:rPr>
          <w:rFonts w:ascii="Arial" w:hAnsi="Arial" w:cs="Arial"/>
          <w:b/>
          <w:sz w:val="20"/>
          <w:szCs w:val="20"/>
          <w:shd w:val="clear" w:color="auto" w:fill="FFFFFF"/>
        </w:rPr>
        <w:t>Big</w:t>
      </w:r>
      <w:r w:rsidRPr="00561289">
        <w:rPr>
          <w:rFonts w:ascii="Arial" w:hAnsi="Arial" w:cs="Arial"/>
          <w:sz w:val="20"/>
          <w:szCs w:val="20"/>
          <w:shd w:val="clear" w:color="auto" w:fill="FFFFFF"/>
        </w:rPr>
        <w:t xml:space="preserve"> </w:t>
      </w:r>
      <w:r w:rsidRPr="00561289">
        <w:rPr>
          <w:rFonts w:ascii="Arial" w:hAnsi="Arial" w:cs="Arial"/>
          <w:b/>
          <w:sz w:val="20"/>
          <w:szCs w:val="20"/>
          <w:shd w:val="clear" w:color="auto" w:fill="FFFFFF"/>
        </w:rPr>
        <w:t>bet philanthropy</w:t>
      </w:r>
      <w:r w:rsidRPr="00561289">
        <w:rPr>
          <w:rFonts w:ascii="Arial" w:hAnsi="Arial" w:cs="Arial"/>
          <w:sz w:val="20"/>
          <w:szCs w:val="20"/>
          <w:shd w:val="clear" w:color="auto" w:fill="FFFFFF"/>
        </w:rPr>
        <w:t xml:space="preserve"> </w:t>
      </w:r>
      <w:r w:rsidRPr="00561289">
        <w:rPr>
          <w:rFonts w:ascii="Arial" w:hAnsi="Arial" w:cs="Arial"/>
          <w:sz w:val="20"/>
          <w:szCs w:val="20"/>
        </w:rPr>
        <w:t xml:space="preserve">on </w:t>
      </w:r>
      <w:r w:rsidRPr="00561289">
        <w:rPr>
          <w:rFonts w:ascii="Arial" w:hAnsi="Arial" w:cs="Arial"/>
          <w:sz w:val="20"/>
          <w:szCs w:val="20"/>
          <w:shd w:val="clear" w:color="auto" w:fill="FFFFFF"/>
        </w:rPr>
        <w:t>Sep</w:t>
      </w:r>
      <w:r>
        <w:rPr>
          <w:rFonts w:ascii="Arial" w:hAnsi="Arial" w:cs="Arial"/>
          <w:sz w:val="20"/>
          <w:szCs w:val="20"/>
          <w:shd w:val="clear" w:color="auto" w:fill="FFFFFF"/>
        </w:rPr>
        <w:t>t.</w:t>
      </w:r>
      <w:r w:rsidRPr="00561289">
        <w:rPr>
          <w:rFonts w:ascii="Arial" w:hAnsi="Arial" w:cs="Arial"/>
          <w:sz w:val="20"/>
          <w:szCs w:val="20"/>
          <w:shd w:val="clear" w:color="auto" w:fill="FFFFFF"/>
        </w:rPr>
        <w:t xml:space="preserve"> 13 from 11:30 a.m. at The Willows on Westfield (6729 Westfield Blvd.)  Are prizes &amp; competitions the future of philanthropy? </w:t>
      </w:r>
      <w:proofErr w:type="spellStart"/>
      <w:r w:rsidRPr="00561289">
        <w:rPr>
          <w:rFonts w:ascii="Arial" w:hAnsi="Arial" w:cs="Arial"/>
          <w:sz w:val="20"/>
          <w:szCs w:val="20"/>
          <w:shd w:val="clear" w:color="auto" w:fill="FFFFFF"/>
        </w:rPr>
        <w:t>Jaison</w:t>
      </w:r>
      <w:proofErr w:type="spellEnd"/>
      <w:r w:rsidRPr="00561289">
        <w:rPr>
          <w:rFonts w:ascii="Arial" w:hAnsi="Arial" w:cs="Arial"/>
          <w:sz w:val="20"/>
          <w:szCs w:val="20"/>
          <w:shd w:val="clear" w:color="auto" w:fill="FFFFFF"/>
        </w:rPr>
        <w:t xml:space="preserve"> Morgan, CEO of Common Pool, will share his experiences designing &amp; managing successful prize and competition programs to find solutions for </w:t>
      </w:r>
      <w:r w:rsidRPr="00561289">
        <w:rPr>
          <w:rFonts w:ascii="Arial" w:hAnsi="Arial" w:cs="Arial"/>
          <w:sz w:val="20"/>
          <w:szCs w:val="20"/>
          <w:shd w:val="clear" w:color="auto" w:fill="FFFFFF"/>
        </w:rPr>
        <w:lastRenderedPageBreak/>
        <w:t xml:space="preserve">complex social issues. </w:t>
      </w:r>
      <w:proofErr w:type="gramStart"/>
      <w:r w:rsidRPr="00561289">
        <w:rPr>
          <w:rFonts w:ascii="Arial" w:hAnsi="Arial" w:cs="Arial"/>
          <w:sz w:val="20"/>
          <w:szCs w:val="20"/>
          <w:shd w:val="clear" w:color="auto" w:fill="FFFFFF"/>
        </w:rPr>
        <w:t>$30 members</w:t>
      </w:r>
      <w:r>
        <w:rPr>
          <w:rFonts w:ascii="Arial" w:hAnsi="Arial" w:cs="Arial"/>
          <w:sz w:val="20"/>
          <w:szCs w:val="20"/>
          <w:shd w:val="clear" w:color="auto" w:fill="FFFFFF"/>
        </w:rPr>
        <w:t>/</w:t>
      </w:r>
      <w:r w:rsidRPr="00561289">
        <w:rPr>
          <w:rFonts w:ascii="Arial" w:hAnsi="Arial" w:cs="Arial"/>
          <w:sz w:val="20"/>
          <w:szCs w:val="20"/>
          <w:shd w:val="clear" w:color="auto" w:fill="FFFFFF"/>
        </w:rPr>
        <w:t xml:space="preserve"> $60 nonmember.</w:t>
      </w:r>
      <w:proofErr w:type="gramEnd"/>
      <w:r w:rsidRPr="00561289">
        <w:rPr>
          <w:rFonts w:ascii="Arial" w:hAnsi="Arial" w:cs="Arial"/>
          <w:sz w:val="20"/>
          <w:szCs w:val="20"/>
          <w:shd w:val="clear" w:color="auto" w:fill="FFFFFF"/>
        </w:rPr>
        <w:t xml:space="preserve">  Cost: $30.00.  To register: </w:t>
      </w:r>
      <w:hyperlink r:id="rId18" w:tgtFrame="_blank" w:history="1">
        <w:r w:rsidRPr="00561289">
          <w:rPr>
            <w:rStyle w:val="Hyperlink"/>
            <w:rFonts w:ascii="Arial" w:hAnsi="Arial" w:cs="Arial"/>
            <w:color w:val="auto"/>
            <w:sz w:val="20"/>
            <w:szCs w:val="20"/>
            <w:highlight w:val="yellow"/>
            <w:shd w:val="clear" w:color="auto" w:fill="FFFFFF"/>
          </w:rPr>
          <w:t>http://www.afpindiana.afpnet.org/Event/EventDetail.cfm?EventID=186082</w:t>
        </w:r>
      </w:hyperlink>
    </w:p>
    <w:p w:rsidR="002A0322" w:rsidRDefault="002A0322" w:rsidP="00561289">
      <w:pPr>
        <w:spacing w:line="240" w:lineRule="auto"/>
        <w:rPr>
          <w:rFonts w:ascii="Arial" w:hAnsi="Arial" w:cs="Arial"/>
          <w:sz w:val="20"/>
          <w:szCs w:val="20"/>
        </w:rPr>
      </w:pPr>
      <w:r w:rsidRPr="00561289">
        <w:rPr>
          <w:rFonts w:ascii="Arial" w:hAnsi="Arial" w:cs="Arial"/>
          <w:sz w:val="20"/>
          <w:szCs w:val="20"/>
          <w:shd w:val="clear" w:color="auto" w:fill="FFFFFF"/>
        </w:rPr>
        <w:t xml:space="preserve">Join the Grant Professionals Association for a Meet the Funders panel discussion </w:t>
      </w:r>
      <w:r w:rsidR="00561289">
        <w:rPr>
          <w:rFonts w:ascii="Arial" w:hAnsi="Arial" w:cs="Arial"/>
          <w:sz w:val="20"/>
          <w:szCs w:val="20"/>
          <w:shd w:val="clear" w:color="auto" w:fill="FFFFFF"/>
        </w:rPr>
        <w:t xml:space="preserve">of </w:t>
      </w:r>
      <w:proofErr w:type="gramStart"/>
      <w:r w:rsidR="00561289" w:rsidRPr="00561289">
        <w:rPr>
          <w:rFonts w:ascii="Arial" w:hAnsi="Arial" w:cs="Arial"/>
          <w:b/>
          <w:sz w:val="20"/>
          <w:szCs w:val="20"/>
          <w:shd w:val="clear" w:color="auto" w:fill="FFFFFF"/>
        </w:rPr>
        <w:t>The</w:t>
      </w:r>
      <w:proofErr w:type="gramEnd"/>
      <w:r w:rsidR="00561289">
        <w:rPr>
          <w:rFonts w:ascii="Arial" w:hAnsi="Arial" w:cs="Arial"/>
          <w:sz w:val="20"/>
          <w:szCs w:val="20"/>
          <w:shd w:val="clear" w:color="auto" w:fill="FFFFFF"/>
        </w:rPr>
        <w:t xml:space="preserve"> </w:t>
      </w:r>
      <w:r w:rsidR="00561289" w:rsidRPr="00561289">
        <w:rPr>
          <w:rFonts w:ascii="Arial" w:hAnsi="Arial" w:cs="Arial"/>
          <w:b/>
          <w:sz w:val="20"/>
          <w:szCs w:val="20"/>
          <w:shd w:val="clear" w:color="auto" w:fill="FFFFFF"/>
        </w:rPr>
        <w:t>sustainability question</w:t>
      </w:r>
      <w:r w:rsidR="00561289" w:rsidRPr="00561289">
        <w:rPr>
          <w:rFonts w:ascii="Arial" w:hAnsi="Arial" w:cs="Arial"/>
          <w:sz w:val="20"/>
          <w:szCs w:val="20"/>
          <w:shd w:val="clear" w:color="auto" w:fill="FFFFFF"/>
        </w:rPr>
        <w:t xml:space="preserve"> </w:t>
      </w:r>
      <w:r w:rsidRPr="00561289">
        <w:rPr>
          <w:rFonts w:ascii="Arial" w:hAnsi="Arial" w:cs="Arial"/>
          <w:sz w:val="20"/>
          <w:szCs w:val="20"/>
          <w:shd w:val="clear" w:color="auto" w:fill="FFFFFF"/>
        </w:rPr>
        <w:t>on September 19 at 8:00 a.</w:t>
      </w:r>
      <w:r w:rsidR="00561289">
        <w:rPr>
          <w:rFonts w:ascii="Arial" w:hAnsi="Arial" w:cs="Arial"/>
          <w:sz w:val="20"/>
          <w:szCs w:val="20"/>
          <w:shd w:val="clear" w:color="auto" w:fill="FFFFFF"/>
        </w:rPr>
        <w:t>m. at INHP (</w:t>
      </w:r>
      <w:r w:rsidRPr="00561289">
        <w:rPr>
          <w:rFonts w:ascii="Arial" w:hAnsi="Arial" w:cs="Arial"/>
          <w:sz w:val="20"/>
          <w:szCs w:val="20"/>
          <w:shd w:val="clear" w:color="auto" w:fill="FFFFFF"/>
        </w:rPr>
        <w:t>2620 Kessler Blvd., Suite 230</w:t>
      </w:r>
      <w:r w:rsidR="00561289">
        <w:rPr>
          <w:rFonts w:ascii="Arial" w:hAnsi="Arial" w:cs="Arial"/>
          <w:sz w:val="20"/>
          <w:szCs w:val="20"/>
          <w:shd w:val="clear" w:color="auto" w:fill="FFFFFF"/>
        </w:rPr>
        <w:t xml:space="preserve">.)  </w:t>
      </w:r>
      <w:proofErr w:type="gramStart"/>
      <w:r w:rsidR="00561289">
        <w:rPr>
          <w:rFonts w:ascii="Arial" w:hAnsi="Arial" w:cs="Arial"/>
          <w:sz w:val="20"/>
          <w:szCs w:val="20"/>
          <w:shd w:val="clear" w:color="auto" w:fill="FFFFFF"/>
        </w:rPr>
        <w:t>$10 members/</w:t>
      </w:r>
      <w:r w:rsidRPr="00561289">
        <w:rPr>
          <w:rFonts w:ascii="Arial" w:hAnsi="Arial" w:cs="Arial"/>
          <w:sz w:val="20"/>
          <w:szCs w:val="20"/>
          <w:shd w:val="clear" w:color="auto" w:fill="FFFFFF"/>
        </w:rPr>
        <w:t xml:space="preserve"> $20 non members.</w:t>
      </w:r>
      <w:proofErr w:type="gramEnd"/>
      <w:r w:rsidRPr="00561289">
        <w:rPr>
          <w:rFonts w:ascii="Arial" w:hAnsi="Arial" w:cs="Arial"/>
          <w:sz w:val="20"/>
          <w:szCs w:val="20"/>
        </w:rPr>
        <w:t xml:space="preserve"> </w:t>
      </w:r>
      <w:hyperlink r:id="rId19" w:tgtFrame="_blank" w:history="1">
        <w:r w:rsidRPr="00561289">
          <w:rPr>
            <w:rStyle w:val="Hyperlink"/>
            <w:rFonts w:ascii="Arial" w:hAnsi="Arial" w:cs="Arial"/>
            <w:color w:val="auto"/>
            <w:sz w:val="20"/>
            <w:szCs w:val="20"/>
            <w:highlight w:val="yellow"/>
            <w:shd w:val="clear" w:color="auto" w:fill="FFFFFF"/>
          </w:rPr>
          <w:t>https://www.grantprofessionals.org/ev_calendar_day.asp?date=9/19/2017&amp;eventid=126</w:t>
        </w:r>
      </w:hyperlink>
    </w:p>
    <w:p w:rsidR="00242277" w:rsidRDefault="00242277" w:rsidP="00561289">
      <w:pPr>
        <w:spacing w:line="240" w:lineRule="auto"/>
      </w:pPr>
      <w:r w:rsidRPr="00C33A1E">
        <w:rPr>
          <w:rFonts w:ascii="Arial" w:hAnsi="Arial" w:cs="Arial"/>
          <w:bCs/>
          <w:color w:val="000000"/>
          <w:sz w:val="20"/>
          <w:szCs w:val="20"/>
        </w:rPr>
        <w:t xml:space="preserve">Leadership Indianapolis offers the </w:t>
      </w:r>
      <w:r w:rsidRPr="00C33A1E">
        <w:rPr>
          <w:rFonts w:ascii="Arial" w:hAnsi="Arial" w:cs="Arial"/>
          <w:b/>
          <w:bCs/>
          <w:color w:val="000000"/>
          <w:sz w:val="20"/>
          <w:szCs w:val="20"/>
        </w:rPr>
        <w:t>Civic Leadership Summit</w:t>
      </w:r>
      <w:r>
        <w:rPr>
          <w:rFonts w:ascii="Arial" w:hAnsi="Arial" w:cs="Arial"/>
          <w:bCs/>
          <w:color w:val="000000"/>
          <w:sz w:val="20"/>
          <w:szCs w:val="20"/>
        </w:rPr>
        <w:t>, p</w:t>
      </w:r>
      <w:r w:rsidRPr="00C33A1E">
        <w:rPr>
          <w:rFonts w:ascii="Arial" w:hAnsi="Arial" w:cs="Arial"/>
          <w:bCs/>
          <w:color w:val="000000"/>
          <w:sz w:val="20"/>
          <w:szCs w:val="20"/>
        </w:rPr>
        <w:t xml:space="preserve">resented by Frost Brown Todd, on September 26 </w:t>
      </w:r>
      <w:r>
        <w:rPr>
          <w:rFonts w:ascii="Arial" w:hAnsi="Arial" w:cs="Arial"/>
          <w:bCs/>
          <w:color w:val="000000"/>
          <w:sz w:val="20"/>
          <w:szCs w:val="20"/>
        </w:rPr>
        <w:t xml:space="preserve">from 11:00 a.m.-4:30 p.m. </w:t>
      </w:r>
      <w:r w:rsidRPr="00C33A1E">
        <w:rPr>
          <w:rFonts w:ascii="Arial" w:hAnsi="Arial" w:cs="Arial"/>
          <w:bCs/>
          <w:color w:val="000000"/>
          <w:sz w:val="20"/>
          <w:szCs w:val="20"/>
        </w:rPr>
        <w:t xml:space="preserve">at the Children’s Museum of Indianapolis.  The Summit brings civic leaders together to learn more about pressing community issues, get involved in addressing them, and hone their community leadership skills. The Summit is a perfect opportunity for both emerging and experienced community leaders. Registration, pricing and additional details are available at </w:t>
      </w:r>
      <w:hyperlink r:id="rId20" w:history="1">
        <w:r w:rsidRPr="00F65466">
          <w:rPr>
            <w:rStyle w:val="Hyperlink"/>
            <w:rFonts w:ascii="Arial" w:hAnsi="Arial" w:cs="Arial"/>
            <w:sz w:val="20"/>
            <w:szCs w:val="20"/>
            <w:highlight w:val="yellow"/>
          </w:rPr>
          <w:t>http://www.leadershipindianapolis.com/Civic-Leadership-Summit.html</w:t>
        </w:r>
      </w:hyperlink>
    </w:p>
    <w:p w:rsidR="00242277" w:rsidRPr="00867BF1" w:rsidRDefault="00242277" w:rsidP="00242277">
      <w:pPr>
        <w:spacing w:line="240" w:lineRule="auto"/>
        <w:rPr>
          <w:rFonts w:ascii="Arial" w:hAnsi="Arial" w:cs="Arial"/>
          <w:sz w:val="20"/>
          <w:szCs w:val="20"/>
        </w:rPr>
      </w:pPr>
      <w:r w:rsidRPr="001646A8">
        <w:rPr>
          <w:rFonts w:ascii="Arial" w:hAnsi="Arial" w:cs="Arial"/>
          <w:b/>
          <w:sz w:val="20"/>
          <w:szCs w:val="20"/>
        </w:rPr>
        <w:t>Capture compelling success stories</w:t>
      </w:r>
      <w:r>
        <w:rPr>
          <w:rFonts w:ascii="Arial" w:hAnsi="Arial" w:cs="Arial"/>
          <w:b/>
          <w:sz w:val="20"/>
          <w:szCs w:val="20"/>
        </w:rPr>
        <w:t xml:space="preserve"> </w:t>
      </w:r>
      <w:r w:rsidRPr="00884B08">
        <w:rPr>
          <w:rFonts w:ascii="Arial" w:hAnsi="Arial" w:cs="Arial"/>
          <w:sz w:val="20"/>
          <w:szCs w:val="20"/>
        </w:rPr>
        <w:t>group consulting</w:t>
      </w:r>
      <w:r>
        <w:rPr>
          <w:rFonts w:ascii="Arial" w:hAnsi="Arial" w:cs="Arial"/>
          <w:sz w:val="20"/>
          <w:szCs w:val="20"/>
        </w:rPr>
        <w:t xml:space="preserve"> </w:t>
      </w:r>
      <w:r w:rsidRPr="00867BF1">
        <w:rPr>
          <w:rFonts w:ascii="Arial" w:hAnsi="Arial" w:cs="Arial"/>
          <w:sz w:val="20"/>
          <w:szCs w:val="20"/>
        </w:rPr>
        <w:t xml:space="preserve">on Sept. 27.  Participants will also take home the requisite skills to </w:t>
      </w:r>
      <w:r>
        <w:rPr>
          <w:rFonts w:ascii="Arial" w:hAnsi="Arial" w:cs="Arial"/>
          <w:sz w:val="20"/>
          <w:szCs w:val="20"/>
        </w:rPr>
        <w:t>draft a variety of success stories for your organization</w:t>
      </w:r>
      <w:r w:rsidRPr="00867BF1">
        <w:rPr>
          <w:rFonts w:ascii="Arial" w:hAnsi="Arial" w:cs="Arial"/>
          <w:sz w:val="20"/>
          <w:szCs w:val="20"/>
        </w:rPr>
        <w:t xml:space="preserve">.  </w:t>
      </w:r>
      <w:proofErr w:type="gramStart"/>
      <w:r w:rsidRPr="00867BF1">
        <w:rPr>
          <w:rFonts w:ascii="Arial" w:hAnsi="Arial" w:cs="Arial"/>
          <w:sz w:val="20"/>
          <w:szCs w:val="20"/>
        </w:rPr>
        <w:t>$695.</w:t>
      </w:r>
      <w:proofErr w:type="gramEnd"/>
      <w:r w:rsidRPr="00867BF1">
        <w:rPr>
          <w:rFonts w:ascii="Arial" w:hAnsi="Arial" w:cs="Arial"/>
          <w:sz w:val="20"/>
          <w:szCs w:val="20"/>
        </w:rPr>
        <w:t xml:space="preserve">  FMI: </w:t>
      </w:r>
      <w:hyperlink r:id="rId21" w:history="1">
        <w:r w:rsidRPr="00867BF1">
          <w:rPr>
            <w:rStyle w:val="Hyperlink"/>
            <w:rFonts w:ascii="Arial" w:hAnsi="Arial" w:cs="Arial"/>
            <w:color w:val="auto"/>
            <w:sz w:val="20"/>
            <w:szCs w:val="20"/>
            <w:highlight w:val="yellow"/>
          </w:rPr>
          <w:t>http://charitableadvisors.com/consulting/groupconsulting/capture-compelling-success-stories-nora-hiatt/</w:t>
        </w:r>
      </w:hyperlink>
    </w:p>
    <w:p w:rsidR="00242277" w:rsidRPr="00884B08" w:rsidRDefault="00242277" w:rsidP="00242277">
      <w:pPr>
        <w:spacing w:line="240" w:lineRule="auto"/>
        <w:rPr>
          <w:rFonts w:ascii="Arial" w:hAnsi="Arial" w:cs="Arial"/>
          <w:sz w:val="20"/>
          <w:szCs w:val="20"/>
        </w:rPr>
      </w:pPr>
      <w:r w:rsidRPr="001646A8">
        <w:rPr>
          <w:rFonts w:ascii="Arial" w:hAnsi="Arial" w:cs="Arial"/>
          <w:b/>
          <w:sz w:val="20"/>
          <w:szCs w:val="20"/>
        </w:rPr>
        <w:t>Create a</w:t>
      </w:r>
      <w:r w:rsidRPr="00867BF1">
        <w:rPr>
          <w:rFonts w:ascii="Arial" w:hAnsi="Arial" w:cs="Arial"/>
          <w:sz w:val="20"/>
          <w:szCs w:val="20"/>
        </w:rPr>
        <w:t xml:space="preserve"> </w:t>
      </w:r>
      <w:r w:rsidRPr="001646A8">
        <w:rPr>
          <w:rFonts w:ascii="Arial" w:hAnsi="Arial" w:cs="Arial"/>
          <w:b/>
          <w:sz w:val="20"/>
          <w:szCs w:val="20"/>
        </w:rPr>
        <w:t>donor engagement tool to launch your major gift effort</w:t>
      </w:r>
      <w:r>
        <w:rPr>
          <w:rFonts w:ascii="Arial" w:hAnsi="Arial" w:cs="Arial"/>
          <w:b/>
          <w:sz w:val="20"/>
          <w:szCs w:val="20"/>
        </w:rPr>
        <w:t xml:space="preserve"> </w:t>
      </w:r>
      <w:r>
        <w:rPr>
          <w:rFonts w:ascii="Arial" w:hAnsi="Arial" w:cs="Arial"/>
          <w:sz w:val="20"/>
          <w:szCs w:val="20"/>
        </w:rPr>
        <w:t xml:space="preserve">group consulting starting on Sept. 29. </w:t>
      </w:r>
      <w:r w:rsidRPr="00867BF1">
        <w:rPr>
          <w:rFonts w:ascii="Arial" w:hAnsi="Arial" w:cs="Arial"/>
          <w:sz w:val="20"/>
          <w:szCs w:val="20"/>
        </w:rPr>
        <w:t xml:space="preserve">Participants will </w:t>
      </w:r>
      <w:r>
        <w:rPr>
          <w:rFonts w:ascii="Arial" w:hAnsi="Arial" w:cs="Arial"/>
          <w:sz w:val="20"/>
          <w:szCs w:val="20"/>
        </w:rPr>
        <w:t xml:space="preserve">create a </w:t>
      </w:r>
      <w:r w:rsidRPr="00242277">
        <w:rPr>
          <w:rFonts w:ascii="Arial" w:hAnsi="Arial" w:cs="Arial"/>
          <w:sz w:val="20"/>
          <w:szCs w:val="20"/>
          <w:shd w:val="clear" w:color="auto" w:fill="FFFFFF"/>
        </w:rPr>
        <w:t>visual presentation/engagement tool to foster communication with current and potential investors. This tool allows a new way to talk about (re-frame) concepts ranging from capital campaigns, to annual funds to planned gifts</w:t>
      </w:r>
      <w:r>
        <w:rPr>
          <w:rFonts w:ascii="Arial" w:hAnsi="Arial" w:cs="Arial"/>
          <w:sz w:val="20"/>
          <w:szCs w:val="20"/>
          <w:shd w:val="clear" w:color="auto" w:fill="FFFFFF"/>
        </w:rPr>
        <w:t xml:space="preserve"> </w:t>
      </w:r>
      <w:r w:rsidRPr="00242277">
        <w:rPr>
          <w:rFonts w:ascii="Arial" w:hAnsi="Arial" w:cs="Arial"/>
          <w:sz w:val="20"/>
          <w:szCs w:val="20"/>
          <w:shd w:val="clear" w:color="auto" w:fill="FFFFFF"/>
        </w:rPr>
        <w:t>plus more</w:t>
      </w:r>
      <w:r w:rsidRPr="00242277">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Series of three sessions.</w:t>
      </w:r>
      <w:proofErr w:type="gramEnd"/>
      <w:r w:rsidRPr="00867BF1">
        <w:rPr>
          <w:rFonts w:ascii="Arial" w:hAnsi="Arial" w:cs="Arial"/>
          <w:sz w:val="20"/>
          <w:szCs w:val="20"/>
        </w:rPr>
        <w:t xml:space="preserve">  </w:t>
      </w:r>
      <w:proofErr w:type="gramStart"/>
      <w:r w:rsidRPr="00867BF1">
        <w:rPr>
          <w:rFonts w:ascii="Arial" w:hAnsi="Arial" w:cs="Arial"/>
          <w:sz w:val="20"/>
          <w:szCs w:val="20"/>
        </w:rPr>
        <w:t>$695.</w:t>
      </w:r>
      <w:proofErr w:type="gramEnd"/>
      <w:r w:rsidRPr="00867BF1">
        <w:rPr>
          <w:rFonts w:ascii="Arial" w:hAnsi="Arial" w:cs="Arial"/>
          <w:sz w:val="20"/>
          <w:szCs w:val="20"/>
        </w:rPr>
        <w:t xml:space="preserve">  FMI:   </w:t>
      </w:r>
      <w:hyperlink r:id="rId22" w:history="1">
        <w:r w:rsidRPr="00867BF1">
          <w:rPr>
            <w:rStyle w:val="Hyperlink"/>
            <w:rFonts w:ascii="Arial" w:hAnsi="Arial" w:cs="Arial"/>
            <w:color w:val="auto"/>
            <w:sz w:val="20"/>
            <w:szCs w:val="20"/>
            <w:highlight w:val="yellow"/>
          </w:rPr>
          <w:t>http://charitableadvisors.com/consulting/groupconsulting/create-a-donor-engagement-tool-to-launch-your-major-gift-effort-t-j-mcgovern/</w:t>
        </w:r>
      </w:hyperlink>
    </w:p>
    <w:p w:rsidR="007107CF" w:rsidRDefault="007107CF" w:rsidP="00561289">
      <w:pPr>
        <w:spacing w:line="240" w:lineRule="auto"/>
        <w:rPr>
          <w:rFonts w:ascii="Arial" w:hAnsi="Arial" w:cs="Arial"/>
          <w:sz w:val="20"/>
          <w:szCs w:val="20"/>
        </w:rPr>
      </w:pPr>
      <w:proofErr w:type="gramStart"/>
      <w:r w:rsidRPr="00AC596C">
        <w:rPr>
          <w:rFonts w:ascii="Arial" w:hAnsi="Arial" w:cs="Arial"/>
          <w:b/>
          <w:sz w:val="20"/>
          <w:szCs w:val="20"/>
        </w:rPr>
        <w:t>Growing strategically: How to manage new revenue streams and reporting requirements</w:t>
      </w:r>
      <w:r w:rsidRPr="00295587">
        <w:rPr>
          <w:rFonts w:ascii="Arial" w:hAnsi="Arial" w:cs="Arial"/>
          <w:sz w:val="20"/>
          <w:szCs w:val="20"/>
        </w:rPr>
        <w:t xml:space="preserve"> webinar on Sept. 30 at 1:00 p.m.</w:t>
      </w:r>
      <w:proofErr w:type="gramEnd"/>
      <w:r w:rsidRPr="00295587">
        <w:rPr>
          <w:rFonts w:ascii="Arial" w:hAnsi="Arial" w:cs="Arial"/>
          <w:sz w:val="20"/>
          <w:szCs w:val="20"/>
        </w:rPr>
        <w:t xml:space="preserve">  Many nonprofits are looking to expand their funding sources out of necessity as their communities and missions are growing. Whether your organization is seeking new opportunities for grant funding or exploring new ways to earn revenue, it’s important you plan ahead for the burden of additional reporting and compliance requirements.  </w:t>
      </w:r>
      <w:r>
        <w:rPr>
          <w:rFonts w:ascii="Arial" w:hAnsi="Arial" w:cs="Arial"/>
          <w:sz w:val="20"/>
          <w:szCs w:val="20"/>
        </w:rPr>
        <w:br/>
      </w:r>
      <w:hyperlink r:id="rId23" w:anchor="/?meeting=qe58o0g9mow8&amp;campaign=evi88diw7vv2" w:history="1">
        <w:r w:rsidR="00561289" w:rsidRPr="00B939CE">
          <w:rPr>
            <w:rStyle w:val="Hyperlink"/>
            <w:rFonts w:ascii="Arial" w:hAnsi="Arial" w:cs="Arial"/>
            <w:sz w:val="20"/>
            <w:szCs w:val="20"/>
            <w:highlight w:val="yellow"/>
          </w:rPr>
          <w:t>https://cc.readytalk.com/registration/#/?meeting=qe58o0g9mow8&amp;campaign=evi88diw7vv2</w:t>
        </w:r>
      </w:hyperlink>
    </w:p>
    <w:p w:rsidR="00561289" w:rsidRPr="00561289" w:rsidRDefault="00561289" w:rsidP="00561289">
      <w:pPr>
        <w:spacing w:line="240" w:lineRule="auto"/>
        <w:rPr>
          <w:rFonts w:ascii="Arial" w:hAnsi="Arial" w:cs="Arial"/>
          <w:sz w:val="20"/>
          <w:szCs w:val="20"/>
        </w:rPr>
      </w:pPr>
      <w:r w:rsidRPr="00561289">
        <w:rPr>
          <w:rFonts w:ascii="Arial" w:hAnsi="Arial" w:cs="Arial"/>
          <w:b/>
          <w:sz w:val="20"/>
          <w:szCs w:val="20"/>
        </w:rPr>
        <w:t>The</w:t>
      </w:r>
      <w:r w:rsidRPr="00561289">
        <w:rPr>
          <w:rFonts w:ascii="Arial" w:hAnsi="Arial" w:cs="Arial"/>
          <w:sz w:val="20"/>
          <w:szCs w:val="20"/>
        </w:rPr>
        <w:t xml:space="preserve"> </w:t>
      </w:r>
      <w:r w:rsidRPr="00561289">
        <w:rPr>
          <w:rFonts w:ascii="Arial" w:hAnsi="Arial" w:cs="Arial"/>
          <w:b/>
          <w:sz w:val="20"/>
          <w:szCs w:val="20"/>
        </w:rPr>
        <w:t>international youth protection symposium</w:t>
      </w:r>
      <w:r w:rsidRPr="00561289">
        <w:rPr>
          <w:rFonts w:ascii="Arial" w:hAnsi="Arial" w:cs="Arial"/>
          <w:sz w:val="20"/>
          <w:szCs w:val="20"/>
        </w:rPr>
        <w:t xml:space="preserve"> on October 17-18 at the Omni Hotel</w:t>
      </w:r>
      <w:r>
        <w:rPr>
          <w:rFonts w:ascii="Arial" w:hAnsi="Arial" w:cs="Arial"/>
          <w:sz w:val="20"/>
          <w:szCs w:val="20"/>
        </w:rPr>
        <w:t xml:space="preserve"> </w:t>
      </w:r>
      <w:r w:rsidRPr="00561289">
        <w:rPr>
          <w:rFonts w:ascii="Arial" w:hAnsi="Arial" w:cs="Arial"/>
          <w:sz w:val="20"/>
          <w:szCs w:val="20"/>
        </w:rPr>
        <w:t xml:space="preserve">(40 W Jackson Place)  will provide a vital opportunity for youth serving organizations to discuss the subject of child sexual abuse prevention, hear from leading experts in the field, and share ideas and best practices to collectively find more effective ways to address the issues. FMI and registration:  </w:t>
      </w:r>
      <w:r w:rsidRPr="00561289">
        <w:rPr>
          <w:rFonts w:ascii="Arial" w:hAnsi="Arial" w:cs="Arial"/>
          <w:sz w:val="20"/>
          <w:szCs w:val="20"/>
          <w:highlight w:val="yellow"/>
        </w:rPr>
        <w:t>https://iyps.kiwanis.org/</w:t>
      </w:r>
    </w:p>
    <w:p w:rsidR="00561289" w:rsidRPr="00295587" w:rsidRDefault="00561289" w:rsidP="007107CF">
      <w:pPr>
        <w:rPr>
          <w:rFonts w:ascii="Arial" w:hAnsi="Arial" w:cs="Arial"/>
          <w:sz w:val="20"/>
          <w:szCs w:val="20"/>
        </w:rPr>
      </w:pPr>
    </w:p>
    <w:p w:rsidR="00346A31" w:rsidRPr="00346A31" w:rsidRDefault="00346A31" w:rsidP="00346A31">
      <w:pPr>
        <w:pStyle w:val="PlainText"/>
        <w:tabs>
          <w:tab w:val="left" w:pos="2340"/>
        </w:tabs>
        <w:rPr>
          <w:rFonts w:ascii="Arial" w:hAnsi="Arial" w:cs="Arial"/>
          <w:b/>
          <w:color w:val="000000"/>
          <w:sz w:val="24"/>
          <w:szCs w:val="24"/>
          <w:u w:val="single"/>
          <w:shd w:val="clear" w:color="auto" w:fill="FFFFFF"/>
        </w:rPr>
      </w:pPr>
      <w:r>
        <w:rPr>
          <w:rFonts w:ascii="Arial" w:hAnsi="Arial" w:cs="Arial"/>
          <w:b/>
          <w:color w:val="000000"/>
          <w:sz w:val="24"/>
          <w:szCs w:val="24"/>
          <w:u w:val="single"/>
          <w:shd w:val="clear" w:color="auto" w:fill="FFFFFF"/>
        </w:rPr>
        <w:t>Volunteer opportunities</w:t>
      </w:r>
    </w:p>
    <w:p w:rsidR="00346A31" w:rsidRDefault="00346A31" w:rsidP="00346A31">
      <w:pPr>
        <w:pStyle w:val="PlainText"/>
        <w:tabs>
          <w:tab w:val="left" w:pos="2340"/>
        </w:tabs>
        <w:rPr>
          <w:rFonts w:ascii="Arial" w:hAnsi="Arial" w:cs="Arial"/>
          <w:b/>
          <w:color w:val="000000"/>
          <w:sz w:val="24"/>
          <w:szCs w:val="24"/>
          <w:shd w:val="clear" w:color="auto" w:fill="FFFFFF"/>
        </w:rPr>
      </w:pPr>
    </w:p>
    <w:p w:rsidR="00E42A36" w:rsidRPr="00561289" w:rsidRDefault="00E42A36" w:rsidP="00561289">
      <w:pPr>
        <w:spacing w:line="240" w:lineRule="auto"/>
        <w:rPr>
          <w:rFonts w:ascii="Arial" w:hAnsi="Arial" w:cs="Arial"/>
          <w:sz w:val="20"/>
          <w:szCs w:val="20"/>
        </w:rPr>
      </w:pPr>
      <w:r w:rsidRPr="00561289">
        <w:rPr>
          <w:rFonts w:ascii="Arial" w:hAnsi="Arial" w:cs="Arial"/>
          <w:b/>
          <w:sz w:val="20"/>
          <w:szCs w:val="20"/>
        </w:rPr>
        <w:t>Bike MS</w:t>
      </w:r>
      <w:r w:rsidRPr="00561289">
        <w:rPr>
          <w:rFonts w:ascii="Arial" w:hAnsi="Arial" w:cs="Arial"/>
          <w:sz w:val="20"/>
          <w:szCs w:val="20"/>
        </w:rPr>
        <w:t xml:space="preserve"> is September 9 at Boone County 4-H Fairgrounds in Lebanon. We need individuals and groups for on site as well as for rest stops along the 25, 50, 80 and 100 mile routes. Shifts are available or join us for the whole day.  </w:t>
      </w:r>
      <w:hyperlink r:id="rId24" w:tgtFrame="_blank" w:history="1">
        <w:r w:rsidRPr="00561289">
          <w:rPr>
            <w:rStyle w:val="Hyperlink"/>
            <w:rFonts w:ascii="Arial" w:hAnsi="Arial" w:cs="Arial"/>
            <w:color w:val="auto"/>
            <w:sz w:val="20"/>
            <w:szCs w:val="20"/>
            <w:highlight w:val="yellow"/>
          </w:rPr>
          <w:t>www.bikeMSindiana.org</w:t>
        </w:r>
      </w:hyperlink>
    </w:p>
    <w:p w:rsidR="00CE4A86" w:rsidRDefault="00CE4A86" w:rsidP="00346A31">
      <w:pPr>
        <w:spacing w:line="240" w:lineRule="auto"/>
        <w:rPr>
          <w:rFonts w:ascii="Arial" w:hAnsi="Arial"/>
          <w:b/>
          <w:sz w:val="24"/>
          <w:szCs w:val="24"/>
          <w:u w:val="single"/>
        </w:rPr>
      </w:pPr>
    </w:p>
    <w:p w:rsidR="00346A31" w:rsidRDefault="00346A31" w:rsidP="00346A31">
      <w:pPr>
        <w:spacing w:line="240" w:lineRule="auto"/>
        <w:rPr>
          <w:rFonts w:ascii="Arial" w:hAnsi="Arial"/>
          <w:b/>
          <w:sz w:val="24"/>
          <w:szCs w:val="24"/>
          <w:u w:val="single"/>
        </w:rPr>
      </w:pPr>
      <w:r>
        <w:rPr>
          <w:rFonts w:ascii="Arial" w:hAnsi="Arial"/>
          <w:b/>
          <w:sz w:val="24"/>
          <w:szCs w:val="24"/>
          <w:u w:val="single"/>
        </w:rPr>
        <w:t>SWAP</w:t>
      </w:r>
    </w:p>
    <w:p w:rsidR="002A0322" w:rsidRPr="00561289" w:rsidRDefault="002A0322" w:rsidP="00561289">
      <w:pPr>
        <w:rPr>
          <w:rFonts w:ascii="Arial" w:hAnsi="Arial" w:cs="Arial"/>
          <w:sz w:val="20"/>
          <w:szCs w:val="20"/>
        </w:rPr>
      </w:pPr>
      <w:r w:rsidRPr="00561289">
        <w:rPr>
          <w:rFonts w:ascii="Arial" w:hAnsi="Arial" w:cs="Arial"/>
          <w:b/>
          <w:sz w:val="20"/>
          <w:szCs w:val="20"/>
        </w:rPr>
        <w:t>NEED</w:t>
      </w:r>
      <w:r w:rsidRPr="00561289">
        <w:rPr>
          <w:rFonts w:ascii="Arial" w:hAnsi="Arial" w:cs="Arial"/>
          <w:sz w:val="20"/>
          <w:szCs w:val="20"/>
        </w:rPr>
        <w:t xml:space="preserve">:  Timmy Global Health is looking for projector that can be used for presentations in some of our communities. Please contact Zach Bowman at </w:t>
      </w:r>
      <w:hyperlink r:id="rId25" w:tgtFrame="_blank" w:history="1">
        <w:r w:rsidRPr="00561289">
          <w:rPr>
            <w:rStyle w:val="Hyperlink"/>
            <w:rFonts w:ascii="Arial" w:hAnsi="Arial" w:cs="Arial"/>
            <w:sz w:val="20"/>
            <w:szCs w:val="20"/>
            <w:highlight w:val="yellow"/>
          </w:rPr>
          <w:t>zach@timmyglobalhealth.org</w:t>
        </w:r>
      </w:hyperlink>
      <w:r w:rsidRPr="00561289">
        <w:rPr>
          <w:rFonts w:ascii="Arial" w:hAnsi="Arial" w:cs="Arial"/>
          <w:sz w:val="20"/>
          <w:szCs w:val="20"/>
        </w:rPr>
        <w:t xml:space="preserve"> with any questions or how to donate.</w:t>
      </w:r>
    </w:p>
    <w:p w:rsidR="002A0322" w:rsidRPr="00561289" w:rsidRDefault="002A0322" w:rsidP="00561289">
      <w:pPr>
        <w:rPr>
          <w:rFonts w:ascii="Arial" w:hAnsi="Arial" w:cs="Arial"/>
          <w:sz w:val="20"/>
          <w:szCs w:val="20"/>
        </w:rPr>
      </w:pPr>
      <w:r w:rsidRPr="00561289">
        <w:rPr>
          <w:rFonts w:ascii="Arial" w:hAnsi="Arial" w:cs="Arial"/>
          <w:b/>
          <w:sz w:val="20"/>
          <w:szCs w:val="20"/>
        </w:rPr>
        <w:t>DONATION:</w:t>
      </w:r>
      <w:r w:rsidRPr="00561289">
        <w:rPr>
          <w:rFonts w:ascii="Arial" w:hAnsi="Arial" w:cs="Arial"/>
          <w:sz w:val="20"/>
          <w:szCs w:val="20"/>
        </w:rPr>
        <w:t xml:space="preserve">  </w:t>
      </w:r>
      <w:proofErr w:type="spellStart"/>
      <w:r w:rsidRPr="00561289">
        <w:rPr>
          <w:rFonts w:ascii="Arial" w:hAnsi="Arial" w:cs="Arial"/>
          <w:sz w:val="20"/>
          <w:szCs w:val="20"/>
        </w:rPr>
        <w:t>Vtech</w:t>
      </w:r>
      <w:proofErr w:type="spellEnd"/>
      <w:r w:rsidRPr="00561289">
        <w:rPr>
          <w:rFonts w:ascii="Arial" w:hAnsi="Arial" w:cs="Arial"/>
          <w:sz w:val="20"/>
          <w:szCs w:val="20"/>
        </w:rPr>
        <w:t xml:space="preserve"> DS6151 expandable cordless phone system. Includes 1 main console and </w:t>
      </w:r>
      <w:proofErr w:type="gramStart"/>
      <w:r w:rsidRPr="00561289">
        <w:rPr>
          <w:rFonts w:ascii="Arial" w:hAnsi="Arial" w:cs="Arial"/>
          <w:sz w:val="20"/>
          <w:szCs w:val="20"/>
        </w:rPr>
        <w:t>4 handset</w:t>
      </w:r>
      <w:proofErr w:type="gramEnd"/>
      <w:r w:rsidRPr="00561289">
        <w:rPr>
          <w:rFonts w:ascii="Arial" w:hAnsi="Arial" w:cs="Arial"/>
          <w:sz w:val="20"/>
          <w:szCs w:val="20"/>
        </w:rPr>
        <w:t xml:space="preserve">. Contact Cynthia </w:t>
      </w:r>
      <w:proofErr w:type="spellStart"/>
      <w:r w:rsidRPr="00561289">
        <w:rPr>
          <w:rFonts w:ascii="Arial" w:hAnsi="Arial" w:cs="Arial"/>
          <w:sz w:val="20"/>
          <w:szCs w:val="20"/>
        </w:rPr>
        <w:t>Morraz</w:t>
      </w:r>
      <w:proofErr w:type="spellEnd"/>
      <w:r w:rsidRPr="00561289">
        <w:rPr>
          <w:rFonts w:ascii="Arial" w:hAnsi="Arial" w:cs="Arial"/>
          <w:sz w:val="20"/>
          <w:szCs w:val="20"/>
        </w:rPr>
        <w:t xml:space="preserve"> at </w:t>
      </w:r>
      <w:hyperlink r:id="rId26" w:tgtFrame="_blank" w:history="1">
        <w:r w:rsidRPr="00561289">
          <w:rPr>
            <w:rStyle w:val="Hyperlink"/>
            <w:rFonts w:ascii="Arial" w:hAnsi="Arial" w:cs="Arial"/>
            <w:sz w:val="20"/>
            <w:szCs w:val="20"/>
            <w:highlight w:val="yellow"/>
          </w:rPr>
          <w:t>cmorraz@communitysolutionsinc.net</w:t>
        </w:r>
      </w:hyperlink>
      <w:r w:rsidRPr="00561289">
        <w:rPr>
          <w:rFonts w:ascii="Arial" w:hAnsi="Arial" w:cs="Arial"/>
          <w:sz w:val="20"/>
          <w:szCs w:val="20"/>
        </w:rPr>
        <w:t xml:space="preserve"> or 317-423-1770</w:t>
      </w:r>
    </w:p>
    <w:p w:rsidR="00346A31" w:rsidRPr="00EE0155" w:rsidRDefault="00346A31" w:rsidP="00346A31">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u w:val="single"/>
        </w:rPr>
      </w:pPr>
      <w:r>
        <w:rPr>
          <w:rFonts w:ascii="Arial" w:hAnsi="Arial" w:cs="Arial"/>
          <w:b/>
          <w:bCs/>
          <w:sz w:val="24"/>
          <w:szCs w:val="24"/>
          <w:u w:val="single"/>
        </w:rPr>
        <w:lastRenderedPageBreak/>
        <w:t>TRENDS/</w:t>
      </w:r>
      <w:r w:rsidRPr="00EE0155">
        <w:rPr>
          <w:rFonts w:ascii="Arial" w:hAnsi="Arial" w:cs="Arial"/>
          <w:b/>
          <w:bCs/>
          <w:sz w:val="24"/>
          <w:szCs w:val="24"/>
          <w:u w:val="single"/>
        </w:rPr>
        <w:t>RESOURCES</w:t>
      </w:r>
    </w:p>
    <w:p w:rsidR="00346A31" w:rsidRDefault="00346A31" w:rsidP="00346A31">
      <w:pPr>
        <w:spacing w:after="0" w:line="240" w:lineRule="auto"/>
        <w:rPr>
          <w:rFonts w:ascii="Arial" w:hAnsi="Arial" w:cs="Arial"/>
          <w:b/>
          <w:bCs/>
          <w:sz w:val="24"/>
          <w:szCs w:val="24"/>
        </w:rPr>
      </w:pPr>
    </w:p>
    <w:p w:rsidR="00346A31" w:rsidRDefault="00346A31" w:rsidP="00346A31">
      <w:pPr>
        <w:spacing w:after="0" w:line="240" w:lineRule="auto"/>
        <w:rPr>
          <w:rFonts w:ascii="Arial" w:hAnsi="Arial" w:cs="Arial"/>
          <w:b/>
          <w:bCs/>
          <w:sz w:val="24"/>
          <w:szCs w:val="24"/>
          <w:u w:val="single"/>
        </w:rPr>
      </w:pPr>
      <w:r>
        <w:rPr>
          <w:rFonts w:ascii="Arial" w:hAnsi="Arial" w:cs="Arial"/>
          <w:b/>
          <w:bCs/>
          <w:sz w:val="24"/>
          <w:szCs w:val="24"/>
          <w:u w:val="single"/>
        </w:rPr>
        <w:t>National news/4 items, includes artwork with each</w:t>
      </w:r>
    </w:p>
    <w:p w:rsidR="00C04AF0" w:rsidRDefault="00C04AF0" w:rsidP="00346A31">
      <w:pPr>
        <w:spacing w:after="0" w:line="240" w:lineRule="auto"/>
        <w:rPr>
          <w:rFonts w:ascii="Arial" w:hAnsi="Arial" w:cs="Arial"/>
          <w:b/>
          <w:bCs/>
          <w:sz w:val="24"/>
          <w:szCs w:val="24"/>
          <w:u w:val="single"/>
        </w:rPr>
      </w:pPr>
    </w:p>
    <w:p w:rsidR="00C04AF0" w:rsidRPr="00561289" w:rsidRDefault="00561289" w:rsidP="00561289">
      <w:pPr>
        <w:spacing w:line="240" w:lineRule="auto"/>
        <w:rPr>
          <w:rFonts w:ascii="Arial" w:hAnsi="Arial" w:cs="Arial"/>
          <w:sz w:val="20"/>
          <w:szCs w:val="20"/>
        </w:rPr>
      </w:pPr>
      <w:r>
        <w:rPr>
          <w:rFonts w:ascii="Arial" w:hAnsi="Arial" w:cs="Arial"/>
          <w:noProof/>
          <w:sz w:val="20"/>
          <w:szCs w:val="20"/>
        </w:rPr>
        <w:drawing>
          <wp:inline distT="0" distB="0" distL="0" distR="0">
            <wp:extent cx="1070492" cy="801531"/>
            <wp:effectExtent l="19050" t="0" r="0" b="0"/>
            <wp:docPr id="9" name="Picture 8" descr="090217_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hurricane.jpg"/>
                    <pic:cNvPicPr/>
                  </pic:nvPicPr>
                  <pic:blipFill>
                    <a:blip r:embed="rId27"/>
                    <a:stretch>
                      <a:fillRect/>
                    </a:stretch>
                  </pic:blipFill>
                  <pic:spPr>
                    <a:xfrm>
                      <a:off x="0" y="0"/>
                      <a:ext cx="1070867" cy="801811"/>
                    </a:xfrm>
                    <a:prstGeom prst="rect">
                      <a:avLst/>
                    </a:prstGeom>
                  </pic:spPr>
                </pic:pic>
              </a:graphicData>
            </a:graphic>
          </wp:inline>
        </w:drawing>
      </w:r>
      <w:hyperlink r:id="rId28" w:tgtFrame="_blank" w:history="1">
        <w:r w:rsidR="00C04AF0" w:rsidRPr="00561289">
          <w:rPr>
            <w:rStyle w:val="Hyperlink"/>
            <w:rFonts w:ascii="Arial" w:hAnsi="Arial" w:cs="Arial"/>
            <w:b/>
            <w:color w:val="auto"/>
            <w:sz w:val="20"/>
            <w:szCs w:val="20"/>
            <w:u w:val="none"/>
          </w:rPr>
          <w:t>Nonprofits, corporations help with Harvey disaster relief</w:t>
        </w:r>
      </w:hyperlink>
      <w:r w:rsidRPr="00561289">
        <w:rPr>
          <w:rFonts w:ascii="Arial" w:hAnsi="Arial" w:cs="Arial"/>
          <w:b/>
          <w:sz w:val="20"/>
          <w:szCs w:val="20"/>
        </w:rPr>
        <w:t>.</w:t>
      </w:r>
      <w:r w:rsidR="00C04AF0" w:rsidRPr="00561289">
        <w:rPr>
          <w:rFonts w:ascii="Arial" w:hAnsi="Arial" w:cs="Arial"/>
          <w:sz w:val="20"/>
          <w:szCs w:val="20"/>
        </w:rPr>
        <w:br/>
        <w:t>The American Red Cross, The Salvation Army, United Way of Greater Houston other nonprofits and businesses are raising funds and providing help for Gulf Coast communities affected by Hurricane Harvey.</w:t>
      </w:r>
      <w:r w:rsidR="00C04AF0" w:rsidRPr="00561289">
        <w:rPr>
          <w:rFonts w:ascii="Arial" w:hAnsi="Arial" w:cs="Arial"/>
          <w:sz w:val="20"/>
          <w:szCs w:val="20"/>
        </w:rPr>
        <w:br/>
      </w:r>
      <w:hyperlink r:id="rId29" w:history="1">
        <w:r w:rsidR="00C04AF0" w:rsidRPr="00561289">
          <w:rPr>
            <w:rStyle w:val="Hyperlink"/>
            <w:rFonts w:ascii="Arial" w:hAnsi="Arial" w:cs="Arial"/>
            <w:color w:val="auto"/>
            <w:sz w:val="20"/>
            <w:szCs w:val="20"/>
            <w:highlight w:val="yellow"/>
            <w:u w:val="none"/>
          </w:rPr>
          <w:t>http://www.npr.org/2017/08/28/546740254/corporations-pledge-millions-toward-relief-efforts-for-tropical-storm-harvey</w:t>
        </w:r>
      </w:hyperlink>
    </w:p>
    <w:p w:rsidR="00C04AF0" w:rsidRPr="00561289" w:rsidRDefault="00743DD9" w:rsidP="00561289">
      <w:pPr>
        <w:spacing w:line="240" w:lineRule="auto"/>
        <w:rPr>
          <w:rFonts w:ascii="Arial" w:hAnsi="Arial" w:cs="Arial"/>
          <w:sz w:val="20"/>
          <w:szCs w:val="20"/>
        </w:rPr>
      </w:pPr>
      <w:r>
        <w:rPr>
          <w:rFonts w:ascii="Arial" w:hAnsi="Arial" w:cs="Arial"/>
          <w:b/>
          <w:noProof/>
          <w:sz w:val="20"/>
          <w:szCs w:val="20"/>
        </w:rPr>
        <w:drawing>
          <wp:inline distT="0" distB="0" distL="0" distR="0">
            <wp:extent cx="1045325" cy="668740"/>
            <wp:effectExtent l="19050" t="0" r="2425" b="0"/>
            <wp:docPr id="15" name="Picture 14" descr="090217_suc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succeed.jpg"/>
                    <pic:cNvPicPr/>
                  </pic:nvPicPr>
                  <pic:blipFill>
                    <a:blip r:embed="rId30"/>
                    <a:stretch>
                      <a:fillRect/>
                    </a:stretch>
                  </pic:blipFill>
                  <pic:spPr>
                    <a:xfrm>
                      <a:off x="0" y="0"/>
                      <a:ext cx="1045388" cy="668780"/>
                    </a:xfrm>
                    <a:prstGeom prst="rect">
                      <a:avLst/>
                    </a:prstGeom>
                  </pic:spPr>
                </pic:pic>
              </a:graphicData>
            </a:graphic>
          </wp:inline>
        </w:drawing>
      </w:r>
      <w:r w:rsidR="00C04AF0" w:rsidRPr="00561289">
        <w:rPr>
          <w:rFonts w:ascii="Arial" w:hAnsi="Arial" w:cs="Arial"/>
          <w:b/>
          <w:sz w:val="20"/>
          <w:szCs w:val="20"/>
        </w:rPr>
        <w:t xml:space="preserve">How to </w:t>
      </w:r>
      <w:r w:rsidR="00561289" w:rsidRPr="00561289">
        <w:rPr>
          <w:rFonts w:ascii="Arial" w:hAnsi="Arial" w:cs="Arial"/>
          <w:b/>
          <w:sz w:val="20"/>
          <w:szCs w:val="20"/>
        </w:rPr>
        <w:t>succeed on a nonprofit board</w:t>
      </w:r>
      <w:r w:rsidR="00C04AF0" w:rsidRPr="00561289">
        <w:rPr>
          <w:rFonts w:ascii="Arial" w:hAnsi="Arial" w:cs="Arial"/>
          <w:sz w:val="20"/>
          <w:szCs w:val="20"/>
        </w:rPr>
        <w:br/>
        <w:t> A lot of businesspeople who join nonprofit boards enter their role with two very wrong preconceptions.</w:t>
      </w:r>
      <w:r w:rsidR="00561289">
        <w:rPr>
          <w:rFonts w:ascii="Arial" w:hAnsi="Arial" w:cs="Arial"/>
          <w:sz w:val="20"/>
          <w:szCs w:val="20"/>
        </w:rPr>
        <w:br/>
      </w:r>
      <w:hyperlink r:id="rId31" w:tgtFrame="_blank" w:history="1">
        <w:r w:rsidR="00C04AF0" w:rsidRPr="00561289">
          <w:rPr>
            <w:rStyle w:val="Hyperlink"/>
            <w:rFonts w:ascii="Arial" w:hAnsi="Arial" w:cs="Arial"/>
            <w:color w:val="auto"/>
            <w:sz w:val="20"/>
            <w:szCs w:val="20"/>
            <w:highlight w:val="yellow"/>
            <w:u w:val="none"/>
          </w:rPr>
          <w:t>https://ssir.org/articles/entry/how_to_succeed_on_a_nonprofit_board</w:t>
        </w:r>
      </w:hyperlink>
    </w:p>
    <w:p w:rsidR="00C04AF0" w:rsidRDefault="00E3283E" w:rsidP="00561289">
      <w:pPr>
        <w:spacing w:line="240" w:lineRule="auto"/>
        <w:rPr>
          <w:rFonts w:ascii="Arial" w:hAnsi="Arial" w:cs="Arial"/>
          <w:color w:val="333333"/>
          <w:sz w:val="14"/>
          <w:szCs w:val="14"/>
          <w:shd w:val="clear" w:color="auto" w:fill="FFFFFF"/>
        </w:rPr>
      </w:pPr>
      <w:r>
        <w:rPr>
          <w:rFonts w:ascii="Arial" w:hAnsi="Arial" w:cs="Arial"/>
          <w:b/>
          <w:noProof/>
          <w:sz w:val="20"/>
          <w:szCs w:val="20"/>
        </w:rPr>
        <w:drawing>
          <wp:inline distT="0" distB="0" distL="0" distR="0">
            <wp:extent cx="511791" cy="511791"/>
            <wp:effectExtent l="19050" t="0" r="2559" b="0"/>
            <wp:docPr id="10" name="Picture 9" descr="090217_Mi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Millen.jpg"/>
                    <pic:cNvPicPr/>
                  </pic:nvPicPr>
                  <pic:blipFill>
                    <a:blip r:embed="rId32"/>
                    <a:stretch>
                      <a:fillRect/>
                    </a:stretch>
                  </pic:blipFill>
                  <pic:spPr>
                    <a:xfrm>
                      <a:off x="0" y="0"/>
                      <a:ext cx="511791" cy="511791"/>
                    </a:xfrm>
                    <a:prstGeom prst="rect">
                      <a:avLst/>
                    </a:prstGeom>
                  </pic:spPr>
                </pic:pic>
              </a:graphicData>
            </a:graphic>
          </wp:inline>
        </w:drawing>
      </w:r>
      <w:hyperlink r:id="rId33" w:tgtFrame="_blank" w:history="1">
        <w:r w:rsidR="002E2747" w:rsidRPr="00E3283E">
          <w:rPr>
            <w:rStyle w:val="Hyperlink"/>
            <w:rFonts w:ascii="Arial" w:hAnsi="Arial" w:cs="Arial"/>
            <w:b/>
            <w:color w:val="auto"/>
            <w:sz w:val="20"/>
            <w:szCs w:val="20"/>
            <w:u w:val="none"/>
          </w:rPr>
          <w:t>Understanding the mindset of Millennials</w:t>
        </w:r>
      </w:hyperlink>
      <w:r w:rsidR="002E2747" w:rsidRPr="00561289">
        <w:rPr>
          <w:rFonts w:ascii="Arial" w:hAnsi="Arial" w:cs="Arial"/>
          <w:sz w:val="20"/>
          <w:szCs w:val="20"/>
        </w:rPr>
        <w:br/>
        <w:t xml:space="preserve">In the workplace, </w:t>
      </w:r>
      <w:proofErr w:type="spellStart"/>
      <w:r w:rsidR="002E2747" w:rsidRPr="00561289">
        <w:rPr>
          <w:rFonts w:ascii="Arial" w:hAnsi="Arial" w:cs="Arial"/>
          <w:sz w:val="20"/>
          <w:szCs w:val="20"/>
        </w:rPr>
        <w:t>millennials</w:t>
      </w:r>
      <w:proofErr w:type="spellEnd"/>
      <w:r w:rsidR="002E2747" w:rsidRPr="00561289">
        <w:rPr>
          <w:rFonts w:ascii="Arial" w:hAnsi="Arial" w:cs="Arial"/>
          <w:sz w:val="20"/>
          <w:szCs w:val="20"/>
        </w:rPr>
        <w:t xml:space="preserve"> are known for certain characteristics, such as being comfortable with uncertainty and technology, and having a hardwired sense of inclusion.  </w:t>
      </w:r>
      <w:r w:rsidR="002E2747" w:rsidRPr="00561289">
        <w:rPr>
          <w:rFonts w:ascii="Arial" w:hAnsi="Arial" w:cs="Arial"/>
          <w:sz w:val="20"/>
          <w:szCs w:val="20"/>
        </w:rPr>
        <w:br/>
      </w:r>
      <w:r w:rsidRPr="00E3283E">
        <w:rPr>
          <w:rFonts w:ascii="Arial" w:hAnsi="Arial" w:cs="Arial"/>
          <w:bCs/>
          <w:color w:val="000000"/>
          <w:sz w:val="20"/>
          <w:szCs w:val="20"/>
          <w:highlight w:val="yellow"/>
          <w:shd w:val="clear" w:color="auto" w:fill="FFFFFF"/>
        </w:rPr>
        <w:t>http://tinyurl.com/y9hd7ngq</w:t>
      </w:r>
    </w:p>
    <w:p w:rsidR="00824F8A" w:rsidRPr="00E3283E" w:rsidRDefault="00824F8A" w:rsidP="00346A31">
      <w:pPr>
        <w:spacing w:after="0" w:line="240" w:lineRule="auto"/>
        <w:rPr>
          <w:rFonts w:ascii="Arial" w:hAnsi="Arial" w:cs="Arial"/>
          <w:b/>
          <w:color w:val="333333"/>
          <w:sz w:val="14"/>
          <w:szCs w:val="14"/>
          <w:shd w:val="clear" w:color="auto" w:fill="FFFFFF"/>
        </w:rPr>
      </w:pPr>
    </w:p>
    <w:p w:rsidR="00E3283E" w:rsidRDefault="00E3283E" w:rsidP="00E3283E">
      <w:pPr>
        <w:spacing w:line="240" w:lineRule="auto"/>
        <w:rPr>
          <w:rFonts w:ascii="Arial" w:hAnsi="Arial" w:cs="Arial"/>
          <w:b/>
          <w:sz w:val="20"/>
          <w:szCs w:val="20"/>
        </w:rPr>
      </w:pPr>
    </w:p>
    <w:p w:rsidR="00824F8A" w:rsidRPr="00E3283E" w:rsidRDefault="00E3283E" w:rsidP="00E3283E">
      <w:pPr>
        <w:spacing w:line="240" w:lineRule="auto"/>
        <w:rPr>
          <w:rFonts w:ascii="Arial" w:hAnsi="Arial" w:cs="Arial"/>
          <w:sz w:val="20"/>
          <w:szCs w:val="20"/>
        </w:rPr>
      </w:pPr>
      <w:r>
        <w:rPr>
          <w:rFonts w:ascii="Arial" w:hAnsi="Arial" w:cs="Arial"/>
          <w:b/>
          <w:noProof/>
          <w:sz w:val="20"/>
          <w:szCs w:val="20"/>
        </w:rPr>
        <w:drawing>
          <wp:inline distT="0" distB="0" distL="0" distR="0">
            <wp:extent cx="691486" cy="388961"/>
            <wp:effectExtent l="19050" t="0" r="0" b="0"/>
            <wp:docPr id="11" name="Picture 10" descr="090217_trig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17_triggers.jpg"/>
                    <pic:cNvPicPr/>
                  </pic:nvPicPr>
                  <pic:blipFill>
                    <a:blip r:embed="rId34"/>
                    <a:stretch>
                      <a:fillRect/>
                    </a:stretch>
                  </pic:blipFill>
                  <pic:spPr>
                    <a:xfrm>
                      <a:off x="0" y="0"/>
                      <a:ext cx="691398" cy="388911"/>
                    </a:xfrm>
                    <a:prstGeom prst="rect">
                      <a:avLst/>
                    </a:prstGeom>
                  </pic:spPr>
                </pic:pic>
              </a:graphicData>
            </a:graphic>
          </wp:inline>
        </w:drawing>
      </w:r>
      <w:r w:rsidR="00824F8A" w:rsidRPr="00E3283E">
        <w:rPr>
          <w:rFonts w:ascii="Arial" w:hAnsi="Arial" w:cs="Arial"/>
          <w:b/>
          <w:sz w:val="20"/>
          <w:szCs w:val="20"/>
        </w:rPr>
        <w:t xml:space="preserve">Reduced </w:t>
      </w:r>
      <w:r w:rsidRPr="00E3283E">
        <w:rPr>
          <w:rFonts w:ascii="Arial" w:hAnsi="Arial" w:cs="Arial"/>
          <w:b/>
          <w:sz w:val="20"/>
          <w:szCs w:val="20"/>
        </w:rPr>
        <w:t>performance triggers turnover for nonprofit executives.</w:t>
      </w:r>
      <w:r>
        <w:rPr>
          <w:rFonts w:ascii="Arial" w:hAnsi="Arial" w:cs="Arial"/>
          <w:b/>
          <w:sz w:val="20"/>
          <w:szCs w:val="20"/>
        </w:rPr>
        <w:br/>
      </w:r>
      <w:r w:rsidR="00824F8A" w:rsidRPr="00E3283E">
        <w:rPr>
          <w:rFonts w:ascii="Arial" w:hAnsi="Arial" w:cs="Arial"/>
          <w:sz w:val="20"/>
          <w:szCs w:val="20"/>
        </w:rPr>
        <w:t xml:space="preserve">Nonprofit organizations that have declining expenditures – an indication of reduced operations – are more likely to seek new leadership, according to a new study. </w:t>
      </w:r>
      <w:r w:rsidR="00824F8A" w:rsidRPr="00E3283E">
        <w:rPr>
          <w:rFonts w:ascii="Arial" w:hAnsi="Arial" w:cs="Arial"/>
          <w:sz w:val="20"/>
          <w:szCs w:val="20"/>
          <w:highlight w:val="yellow"/>
        </w:rPr>
        <w:t>https://news.ncsu.edu/2017/08/nonprofit-executive-turnover-2017/</w:t>
      </w:r>
    </w:p>
    <w:p w:rsidR="00100229" w:rsidRPr="00346A31" w:rsidRDefault="00100229" w:rsidP="00346A31">
      <w:pPr>
        <w:spacing w:after="0" w:line="240" w:lineRule="auto"/>
        <w:rPr>
          <w:rFonts w:ascii="Arial" w:hAnsi="Arial" w:cs="Arial"/>
          <w:b/>
          <w:bCs/>
          <w:sz w:val="24"/>
          <w:szCs w:val="24"/>
          <w:u w:val="single"/>
        </w:rPr>
      </w:pPr>
    </w:p>
    <w:p w:rsidR="00346A31" w:rsidRDefault="00346A31" w:rsidP="00346A31">
      <w:pPr>
        <w:spacing w:after="0" w:line="240" w:lineRule="auto"/>
        <w:rPr>
          <w:rFonts w:ascii="Arial" w:hAnsi="Arial" w:cs="Arial"/>
          <w:b/>
          <w:bCs/>
          <w:sz w:val="24"/>
          <w:szCs w:val="24"/>
        </w:rPr>
      </w:pPr>
    </w:p>
    <w:p w:rsidR="00346A31" w:rsidRPr="00346A31" w:rsidRDefault="00346A31" w:rsidP="00346A31">
      <w:pPr>
        <w:pBdr>
          <w:top w:val="single" w:sz="4" w:space="1" w:color="auto"/>
          <w:left w:val="single" w:sz="4" w:space="4" w:color="auto"/>
          <w:bottom w:val="single" w:sz="4" w:space="1" w:color="auto"/>
          <w:right w:val="single" w:sz="4" w:space="4" w:color="auto"/>
        </w:pBdr>
        <w:spacing w:line="240" w:lineRule="auto"/>
        <w:rPr>
          <w:rFonts w:ascii="Arial" w:hAnsi="Arial"/>
          <w:b/>
          <w:sz w:val="24"/>
          <w:szCs w:val="24"/>
          <w:u w:val="single"/>
        </w:rPr>
      </w:pPr>
      <w:r w:rsidRPr="00346A31">
        <w:rPr>
          <w:rFonts w:ascii="Arial" w:hAnsi="Arial"/>
          <w:b/>
          <w:sz w:val="24"/>
          <w:szCs w:val="24"/>
          <w:u w:val="single"/>
        </w:rPr>
        <w:t>SPONSORS’ INSIGHTS</w:t>
      </w:r>
    </w:p>
    <w:p w:rsidR="002E2747" w:rsidRPr="00E3283E" w:rsidRDefault="00E3283E" w:rsidP="00E3283E">
      <w:pPr>
        <w:spacing w:line="240" w:lineRule="auto"/>
        <w:rPr>
          <w:rFonts w:ascii="Arial" w:hAnsi="Arial" w:cs="Arial"/>
          <w:sz w:val="20"/>
          <w:szCs w:val="20"/>
        </w:rPr>
      </w:pPr>
      <w:r w:rsidRPr="00E3283E">
        <w:rPr>
          <w:rFonts w:ascii="Arial" w:hAnsi="Arial" w:cs="Arial"/>
          <w:bCs/>
          <w:i/>
          <w:sz w:val="20"/>
          <w:szCs w:val="20"/>
          <w:bdr w:val="none" w:sz="0" w:space="0" w:color="auto" w:frame="1"/>
          <w:shd w:val="clear" w:color="auto" w:fill="FFFFFF"/>
        </w:rPr>
        <w:t>Indiana University Lilly Family School of Philanthropy</w:t>
      </w:r>
      <w:r>
        <w:rPr>
          <w:rFonts w:ascii="Arial" w:hAnsi="Arial" w:cs="Arial"/>
          <w:b/>
          <w:bCs/>
          <w:color w:val="352D22"/>
          <w:bdr w:val="none" w:sz="0" w:space="0" w:color="auto" w:frame="1"/>
          <w:shd w:val="clear" w:color="auto" w:fill="FFFFFF"/>
        </w:rPr>
        <w:t xml:space="preserve"> </w:t>
      </w:r>
      <w:r w:rsidR="002E2747" w:rsidRPr="00E3283E">
        <w:rPr>
          <w:rFonts w:ascii="Arial" w:hAnsi="Arial" w:cs="Arial"/>
          <w:sz w:val="20"/>
          <w:szCs w:val="20"/>
        </w:rPr>
        <w:t>Historian Joan Johnson to</w:t>
      </w:r>
      <w:r>
        <w:rPr>
          <w:rFonts w:ascii="Arial" w:hAnsi="Arial" w:cs="Arial"/>
          <w:sz w:val="20"/>
          <w:szCs w:val="20"/>
        </w:rPr>
        <w:t xml:space="preserve"> speak </w:t>
      </w:r>
      <w:r w:rsidRPr="00E3283E">
        <w:rPr>
          <w:rFonts w:ascii="Arial" w:hAnsi="Arial" w:cs="Arial"/>
          <w:sz w:val="20"/>
          <w:szCs w:val="20"/>
        </w:rPr>
        <w:t>on how women philanthropists helped women get the right to vote</w:t>
      </w:r>
      <w:r w:rsidR="002E2747" w:rsidRPr="00E3283E">
        <w:rPr>
          <w:rFonts w:ascii="Arial" w:hAnsi="Arial" w:cs="Arial"/>
          <w:sz w:val="20"/>
          <w:szCs w:val="20"/>
        </w:rPr>
        <w:t xml:space="preserve"> on Oct. 3 from 4:30-6:00 pm at the Indianapolis Urban League (777 Indiana Avenue). A panel of three Indianapolis women leaders will discuss how women today can leverage their voices, giving and volunteering to make a difference.</w:t>
      </w:r>
      <w:r>
        <w:rPr>
          <w:rFonts w:ascii="Arial" w:hAnsi="Arial" w:cs="Arial"/>
          <w:sz w:val="20"/>
          <w:szCs w:val="20"/>
        </w:rPr>
        <w:t xml:space="preserve"> Free.</w:t>
      </w:r>
      <w:r w:rsidR="002E2747" w:rsidRPr="00E3283E">
        <w:rPr>
          <w:rFonts w:ascii="Arial" w:hAnsi="Arial" w:cs="Arial"/>
          <w:sz w:val="20"/>
          <w:szCs w:val="20"/>
        </w:rPr>
        <w:t> </w:t>
      </w:r>
      <w:r>
        <w:rPr>
          <w:rFonts w:ascii="Arial" w:hAnsi="Arial" w:cs="Arial"/>
          <w:sz w:val="20"/>
          <w:szCs w:val="20"/>
        </w:rPr>
        <w:t xml:space="preserve">To RSVP: </w:t>
      </w:r>
      <w:r w:rsidRPr="00E3283E">
        <w:rPr>
          <w:rFonts w:ascii="Arial" w:hAnsi="Arial" w:cs="Arial"/>
          <w:sz w:val="20"/>
          <w:szCs w:val="20"/>
          <w:highlight w:val="yellow"/>
        </w:rPr>
        <w:t>https://philanthropy.iupui.edu/news-events/event/following-the-money:-how-women-philanthropists-helped-women-get-the-right-to-vote.html?id=228</w:t>
      </w:r>
    </w:p>
    <w:p w:rsidR="002E2747" w:rsidRDefault="002E2747" w:rsidP="00FD14DF">
      <w:pPr>
        <w:spacing w:after="0" w:line="240" w:lineRule="auto"/>
        <w:rPr>
          <w:rFonts w:ascii="Arial" w:hAnsi="Arial" w:cs="Arial"/>
          <w:b/>
          <w:bCs/>
          <w:color w:val="000000"/>
          <w:sz w:val="16"/>
          <w:szCs w:val="16"/>
          <w:shd w:val="clear" w:color="auto" w:fill="FFFFFF"/>
        </w:rPr>
      </w:pPr>
    </w:p>
    <w:p w:rsidR="002E2747" w:rsidRDefault="002E2747" w:rsidP="00FD14DF">
      <w:pPr>
        <w:spacing w:after="0" w:line="240" w:lineRule="auto"/>
        <w:rPr>
          <w:rFonts w:ascii="Arial" w:hAnsi="Arial" w:cs="Arial"/>
          <w:color w:val="000000"/>
          <w:sz w:val="16"/>
          <w:szCs w:val="16"/>
          <w:shd w:val="clear" w:color="auto" w:fill="FFFFFF"/>
        </w:rPr>
      </w:pPr>
    </w:p>
    <w:p w:rsidR="002E2747" w:rsidRPr="006A389B" w:rsidRDefault="002E2747" w:rsidP="00FD14DF">
      <w:pPr>
        <w:spacing w:after="0" w:line="240" w:lineRule="auto"/>
        <w:rPr>
          <w:rFonts w:ascii="Arial" w:eastAsia="Times New Roman" w:hAnsi="Arial" w:cs="Arial"/>
          <w:sz w:val="20"/>
          <w:szCs w:val="20"/>
        </w:rPr>
      </w:pPr>
    </w:p>
    <w:sectPr w:rsidR="002E2747" w:rsidRPr="006A389B" w:rsidSect="003B5C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04930"/>
    <w:multiLevelType w:val="multilevel"/>
    <w:tmpl w:val="D68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1E4A4E"/>
    <w:multiLevelType w:val="hybridMultilevel"/>
    <w:tmpl w:val="A264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4D0944"/>
    <w:multiLevelType w:val="hybridMultilevel"/>
    <w:tmpl w:val="4350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docVars>
    <w:docVar w:name="__Grammarly_42____i" w:val="H4sIAAAAAAAEAKtWckksSQxILCpxzi/NK1GyMqwFAAEhoTITAAAA"/>
    <w:docVar w:name="__Grammarly_42___1" w:val="H4sIAAAAAAAEAKtWcslP9kxRslIyNDY0Mja0MDG1NDAztjQzN7BQ0lEKTi0uzszPAykwqgUAE/NofSwAAAA="/>
  </w:docVars>
  <w:rsids>
    <w:rsidRoot w:val="00346A31"/>
    <w:rsid w:val="00002D46"/>
    <w:rsid w:val="00044473"/>
    <w:rsid w:val="00100229"/>
    <w:rsid w:val="00153326"/>
    <w:rsid w:val="001E6151"/>
    <w:rsid w:val="002177CA"/>
    <w:rsid w:val="00242277"/>
    <w:rsid w:val="00244B70"/>
    <w:rsid w:val="002523E5"/>
    <w:rsid w:val="002905DA"/>
    <w:rsid w:val="002A0322"/>
    <w:rsid w:val="002E2747"/>
    <w:rsid w:val="003119B4"/>
    <w:rsid w:val="003403DA"/>
    <w:rsid w:val="00346A31"/>
    <w:rsid w:val="00363A9E"/>
    <w:rsid w:val="003757C5"/>
    <w:rsid w:val="003A6B73"/>
    <w:rsid w:val="003B0B53"/>
    <w:rsid w:val="003D1CED"/>
    <w:rsid w:val="003F0F94"/>
    <w:rsid w:val="003F6D38"/>
    <w:rsid w:val="0041324D"/>
    <w:rsid w:val="004E4284"/>
    <w:rsid w:val="00532400"/>
    <w:rsid w:val="0054266F"/>
    <w:rsid w:val="00555D47"/>
    <w:rsid w:val="00561289"/>
    <w:rsid w:val="005D72C1"/>
    <w:rsid w:val="006439BB"/>
    <w:rsid w:val="007107CF"/>
    <w:rsid w:val="00713C2A"/>
    <w:rsid w:val="007349DA"/>
    <w:rsid w:val="00743DD9"/>
    <w:rsid w:val="007A171F"/>
    <w:rsid w:val="007B1ACF"/>
    <w:rsid w:val="00824F8A"/>
    <w:rsid w:val="00857D58"/>
    <w:rsid w:val="008774BA"/>
    <w:rsid w:val="008B4607"/>
    <w:rsid w:val="00900D60"/>
    <w:rsid w:val="00941842"/>
    <w:rsid w:val="00987D5A"/>
    <w:rsid w:val="00990660"/>
    <w:rsid w:val="00A21F27"/>
    <w:rsid w:val="00A66BD8"/>
    <w:rsid w:val="00A704F4"/>
    <w:rsid w:val="00AF5C4D"/>
    <w:rsid w:val="00B00119"/>
    <w:rsid w:val="00B375DB"/>
    <w:rsid w:val="00B53500"/>
    <w:rsid w:val="00B61EE9"/>
    <w:rsid w:val="00BA0E8B"/>
    <w:rsid w:val="00BE478C"/>
    <w:rsid w:val="00C04AF0"/>
    <w:rsid w:val="00C10078"/>
    <w:rsid w:val="00C71CB5"/>
    <w:rsid w:val="00CD225E"/>
    <w:rsid w:val="00CD4628"/>
    <w:rsid w:val="00CE4A86"/>
    <w:rsid w:val="00D2164C"/>
    <w:rsid w:val="00DC23D4"/>
    <w:rsid w:val="00DF61EA"/>
    <w:rsid w:val="00DF73B1"/>
    <w:rsid w:val="00E263FF"/>
    <w:rsid w:val="00E3283E"/>
    <w:rsid w:val="00E36467"/>
    <w:rsid w:val="00E42A36"/>
    <w:rsid w:val="00E52A84"/>
    <w:rsid w:val="00E73499"/>
    <w:rsid w:val="00E97AEE"/>
    <w:rsid w:val="00EA33ED"/>
    <w:rsid w:val="00EA7915"/>
    <w:rsid w:val="00EC4BC5"/>
    <w:rsid w:val="00EE1B78"/>
    <w:rsid w:val="00F40460"/>
    <w:rsid w:val="00F438F0"/>
    <w:rsid w:val="00F64D28"/>
    <w:rsid w:val="00F66569"/>
    <w:rsid w:val="00F80050"/>
    <w:rsid w:val="00F856B7"/>
    <w:rsid w:val="00F9054B"/>
    <w:rsid w:val="00FD14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A31"/>
    <w:pPr>
      <w:spacing w:after="200" w:line="276" w:lineRule="auto"/>
    </w:pPr>
    <w:rPr>
      <w:rFonts w:ascii="Calibri" w:eastAsia="Calibri" w:hAnsi="Calibri" w:cs="Times New Roman"/>
      <w:sz w:val="22"/>
      <w:szCs w:val="22"/>
    </w:rPr>
  </w:style>
  <w:style w:type="paragraph" w:styleId="Heading1">
    <w:name w:val="heading 1"/>
    <w:basedOn w:val="Normal"/>
    <w:link w:val="Heading1Char"/>
    <w:uiPriority w:val="9"/>
    <w:qFormat/>
    <w:rsid w:val="00346A31"/>
    <w:pPr>
      <w:spacing w:before="100" w:beforeAutospacing="1" w:after="105" w:line="240" w:lineRule="auto"/>
      <w:outlineLvl w:val="0"/>
    </w:pPr>
    <w:rPr>
      <w:rFonts w:ascii="Times New Roman" w:eastAsia="Times New Roman" w:hAnsi="Times New Roman"/>
      <w:b/>
      <w:bCs/>
      <w:color w:val="444444"/>
      <w:kern w:val="36"/>
      <w:sz w:val="48"/>
      <w:szCs w:val="48"/>
    </w:rPr>
  </w:style>
  <w:style w:type="paragraph" w:styleId="Heading2">
    <w:name w:val="heading 2"/>
    <w:basedOn w:val="Normal"/>
    <w:next w:val="Normal"/>
    <w:link w:val="Heading2Char"/>
    <w:uiPriority w:val="9"/>
    <w:semiHidden/>
    <w:unhideWhenUsed/>
    <w:qFormat/>
    <w:rsid w:val="00346A31"/>
    <w:pPr>
      <w:keepNext/>
      <w:spacing w:before="240" w:after="60"/>
      <w:outlineLvl w:val="1"/>
    </w:pPr>
    <w:rPr>
      <w:rFonts w:eastAsia="MS Gothic"/>
      <w:b/>
      <w:bCs/>
      <w:i/>
      <w:iCs/>
      <w:sz w:val="28"/>
      <w:szCs w:val="28"/>
    </w:rPr>
  </w:style>
  <w:style w:type="paragraph" w:styleId="Heading4">
    <w:name w:val="heading 4"/>
    <w:basedOn w:val="Normal"/>
    <w:next w:val="Normal"/>
    <w:link w:val="Heading4Char"/>
    <w:uiPriority w:val="9"/>
    <w:qFormat/>
    <w:rsid w:val="00346A3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31"/>
    <w:rPr>
      <w:rFonts w:ascii="Times New Roman" w:eastAsia="Times New Roman" w:hAnsi="Times New Roman" w:cs="Times New Roman"/>
      <w:b/>
      <w:bCs/>
      <w:color w:val="444444"/>
      <w:kern w:val="36"/>
      <w:sz w:val="48"/>
      <w:szCs w:val="48"/>
    </w:rPr>
  </w:style>
  <w:style w:type="character" w:customStyle="1" w:styleId="Heading2Char">
    <w:name w:val="Heading 2 Char"/>
    <w:basedOn w:val="DefaultParagraphFont"/>
    <w:link w:val="Heading2"/>
    <w:uiPriority w:val="9"/>
    <w:semiHidden/>
    <w:rsid w:val="00346A31"/>
    <w:rPr>
      <w:rFonts w:ascii="Calibri" w:eastAsia="MS Gothic" w:hAnsi="Calibri" w:cs="Times New Roman"/>
      <w:b/>
      <w:bCs/>
      <w:i/>
      <w:iCs/>
      <w:sz w:val="28"/>
      <w:szCs w:val="28"/>
    </w:rPr>
  </w:style>
  <w:style w:type="character" w:customStyle="1" w:styleId="Heading4Char">
    <w:name w:val="Heading 4 Char"/>
    <w:basedOn w:val="DefaultParagraphFont"/>
    <w:link w:val="Heading4"/>
    <w:uiPriority w:val="9"/>
    <w:rsid w:val="00346A31"/>
    <w:rPr>
      <w:rFonts w:ascii="Calibri" w:eastAsia="Times New Roman" w:hAnsi="Calibri" w:cs="Times New Roman"/>
      <w:b/>
      <w:bCs/>
      <w:sz w:val="28"/>
      <w:szCs w:val="28"/>
    </w:rPr>
  </w:style>
  <w:style w:type="paragraph" w:styleId="PlainText">
    <w:name w:val="Plain Text"/>
    <w:basedOn w:val="Normal"/>
    <w:link w:val="PlainTextChar"/>
    <w:rsid w:val="00346A3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46A31"/>
    <w:rPr>
      <w:rFonts w:ascii="Courier New" w:eastAsia="Times New Roman" w:hAnsi="Courier New" w:cs="Courier New"/>
      <w:sz w:val="20"/>
      <w:szCs w:val="20"/>
    </w:rPr>
  </w:style>
  <w:style w:type="character" w:styleId="Hyperlink">
    <w:name w:val="Hyperlink"/>
    <w:uiPriority w:val="99"/>
    <w:unhideWhenUsed/>
    <w:rsid w:val="00346A31"/>
    <w:rPr>
      <w:color w:val="0000FF"/>
      <w:u w:val="single"/>
    </w:rPr>
  </w:style>
  <w:style w:type="character" w:styleId="Strong">
    <w:name w:val="Strong"/>
    <w:uiPriority w:val="22"/>
    <w:qFormat/>
    <w:rsid w:val="00346A31"/>
    <w:rPr>
      <w:b/>
      <w:bCs/>
    </w:rPr>
  </w:style>
  <w:style w:type="paragraph" w:styleId="NormalWeb">
    <w:name w:val="Normal (Web)"/>
    <w:basedOn w:val="Normal"/>
    <w:uiPriority w:val="99"/>
    <w:unhideWhenUsed/>
    <w:rsid w:val="00346A3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346A31"/>
  </w:style>
  <w:style w:type="paragraph" w:styleId="ListParagraph">
    <w:name w:val="List Paragraph"/>
    <w:basedOn w:val="Normal"/>
    <w:uiPriority w:val="34"/>
    <w:qFormat/>
    <w:rsid w:val="00346A31"/>
    <w:pPr>
      <w:ind w:left="720"/>
      <w:contextualSpacing/>
    </w:pPr>
  </w:style>
  <w:style w:type="paragraph" w:styleId="BalloonText">
    <w:name w:val="Balloon Text"/>
    <w:basedOn w:val="Normal"/>
    <w:link w:val="BalloonTextChar"/>
    <w:uiPriority w:val="99"/>
    <w:semiHidden/>
    <w:unhideWhenUsed/>
    <w:rsid w:val="00346A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A31"/>
    <w:rPr>
      <w:rFonts w:ascii="Lucida Grande" w:eastAsia="Calibri" w:hAnsi="Lucida Grande" w:cs="Lucida Grande"/>
      <w:sz w:val="18"/>
      <w:szCs w:val="18"/>
    </w:rPr>
  </w:style>
  <w:style w:type="character" w:customStyle="1" w:styleId="hscoswrapper">
    <w:name w:val="hs_cos_wrapper"/>
    <w:basedOn w:val="DefaultParagraphFont"/>
    <w:rsid w:val="00E97AEE"/>
  </w:style>
  <w:style w:type="character" w:styleId="Emphasis">
    <w:name w:val="Emphasis"/>
    <w:basedOn w:val="DefaultParagraphFont"/>
    <w:uiPriority w:val="20"/>
    <w:qFormat/>
    <w:rsid w:val="00C10078"/>
    <w:rPr>
      <w:i/>
      <w:iCs/>
    </w:rPr>
  </w:style>
  <w:style w:type="paragraph" w:customStyle="1" w:styleId="ox-233326bc44-msonormal">
    <w:name w:val="ox-233326bc44-msonormal"/>
    <w:basedOn w:val="Normal"/>
    <w:rsid w:val="003D1CED"/>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A31"/>
    <w:pPr>
      <w:spacing w:after="200" w:line="276" w:lineRule="auto"/>
    </w:pPr>
    <w:rPr>
      <w:rFonts w:ascii="Calibri" w:eastAsia="Calibri" w:hAnsi="Calibri" w:cs="Times New Roman"/>
      <w:sz w:val="22"/>
      <w:szCs w:val="22"/>
    </w:rPr>
  </w:style>
  <w:style w:type="paragraph" w:styleId="Heading1">
    <w:name w:val="heading 1"/>
    <w:basedOn w:val="Normal"/>
    <w:link w:val="Heading1Char"/>
    <w:uiPriority w:val="9"/>
    <w:qFormat/>
    <w:rsid w:val="00346A31"/>
    <w:pPr>
      <w:spacing w:before="100" w:beforeAutospacing="1" w:after="105" w:line="240" w:lineRule="auto"/>
      <w:outlineLvl w:val="0"/>
    </w:pPr>
    <w:rPr>
      <w:rFonts w:ascii="Times New Roman" w:eastAsia="Times New Roman" w:hAnsi="Times New Roman"/>
      <w:b/>
      <w:bCs/>
      <w:color w:val="444444"/>
      <w:kern w:val="36"/>
      <w:sz w:val="48"/>
      <w:szCs w:val="48"/>
    </w:rPr>
  </w:style>
  <w:style w:type="paragraph" w:styleId="Heading2">
    <w:name w:val="heading 2"/>
    <w:basedOn w:val="Normal"/>
    <w:next w:val="Normal"/>
    <w:link w:val="Heading2Char"/>
    <w:uiPriority w:val="9"/>
    <w:semiHidden/>
    <w:unhideWhenUsed/>
    <w:qFormat/>
    <w:rsid w:val="00346A31"/>
    <w:pPr>
      <w:keepNext/>
      <w:spacing w:before="240" w:after="60"/>
      <w:outlineLvl w:val="1"/>
    </w:pPr>
    <w:rPr>
      <w:rFonts w:eastAsia="MS Gothic"/>
      <w:b/>
      <w:bCs/>
      <w:i/>
      <w:iCs/>
      <w:sz w:val="28"/>
      <w:szCs w:val="28"/>
    </w:rPr>
  </w:style>
  <w:style w:type="paragraph" w:styleId="Heading4">
    <w:name w:val="heading 4"/>
    <w:basedOn w:val="Normal"/>
    <w:next w:val="Normal"/>
    <w:link w:val="Heading4Char"/>
    <w:uiPriority w:val="9"/>
    <w:qFormat/>
    <w:rsid w:val="00346A3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31"/>
    <w:rPr>
      <w:rFonts w:ascii="Times New Roman" w:eastAsia="Times New Roman" w:hAnsi="Times New Roman" w:cs="Times New Roman"/>
      <w:b/>
      <w:bCs/>
      <w:color w:val="444444"/>
      <w:kern w:val="36"/>
      <w:sz w:val="48"/>
      <w:szCs w:val="48"/>
    </w:rPr>
  </w:style>
  <w:style w:type="character" w:customStyle="1" w:styleId="Heading2Char">
    <w:name w:val="Heading 2 Char"/>
    <w:basedOn w:val="DefaultParagraphFont"/>
    <w:link w:val="Heading2"/>
    <w:uiPriority w:val="9"/>
    <w:semiHidden/>
    <w:rsid w:val="00346A31"/>
    <w:rPr>
      <w:rFonts w:ascii="Calibri" w:eastAsia="MS Gothic" w:hAnsi="Calibri" w:cs="Times New Roman"/>
      <w:b/>
      <w:bCs/>
      <w:i/>
      <w:iCs/>
      <w:sz w:val="28"/>
      <w:szCs w:val="28"/>
    </w:rPr>
  </w:style>
  <w:style w:type="character" w:customStyle="1" w:styleId="Heading4Char">
    <w:name w:val="Heading 4 Char"/>
    <w:basedOn w:val="DefaultParagraphFont"/>
    <w:link w:val="Heading4"/>
    <w:uiPriority w:val="9"/>
    <w:rsid w:val="00346A31"/>
    <w:rPr>
      <w:rFonts w:ascii="Calibri" w:eastAsia="Times New Roman" w:hAnsi="Calibri" w:cs="Times New Roman"/>
      <w:b/>
      <w:bCs/>
      <w:sz w:val="28"/>
      <w:szCs w:val="28"/>
    </w:rPr>
  </w:style>
  <w:style w:type="paragraph" w:styleId="PlainText">
    <w:name w:val="Plain Text"/>
    <w:basedOn w:val="Normal"/>
    <w:link w:val="PlainTextChar"/>
    <w:rsid w:val="00346A3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46A31"/>
    <w:rPr>
      <w:rFonts w:ascii="Courier New" w:eastAsia="Times New Roman" w:hAnsi="Courier New" w:cs="Courier New"/>
      <w:sz w:val="20"/>
      <w:szCs w:val="20"/>
    </w:rPr>
  </w:style>
  <w:style w:type="character" w:styleId="Hyperlink">
    <w:name w:val="Hyperlink"/>
    <w:uiPriority w:val="99"/>
    <w:unhideWhenUsed/>
    <w:rsid w:val="00346A31"/>
    <w:rPr>
      <w:color w:val="0000FF"/>
      <w:u w:val="single"/>
    </w:rPr>
  </w:style>
  <w:style w:type="character" w:styleId="Strong">
    <w:name w:val="Strong"/>
    <w:uiPriority w:val="22"/>
    <w:qFormat/>
    <w:rsid w:val="00346A31"/>
    <w:rPr>
      <w:b/>
      <w:bCs/>
    </w:rPr>
  </w:style>
  <w:style w:type="paragraph" w:styleId="NormalWeb">
    <w:name w:val="Normal (Web)"/>
    <w:basedOn w:val="Normal"/>
    <w:uiPriority w:val="99"/>
    <w:unhideWhenUsed/>
    <w:rsid w:val="00346A3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346A31"/>
  </w:style>
  <w:style w:type="paragraph" w:styleId="ListParagraph">
    <w:name w:val="List Paragraph"/>
    <w:basedOn w:val="Normal"/>
    <w:uiPriority w:val="34"/>
    <w:qFormat/>
    <w:rsid w:val="00346A31"/>
    <w:pPr>
      <w:ind w:left="720"/>
      <w:contextualSpacing/>
    </w:pPr>
  </w:style>
  <w:style w:type="paragraph" w:styleId="BalloonText">
    <w:name w:val="Balloon Text"/>
    <w:basedOn w:val="Normal"/>
    <w:link w:val="BalloonTextChar"/>
    <w:uiPriority w:val="99"/>
    <w:semiHidden/>
    <w:unhideWhenUsed/>
    <w:rsid w:val="00346A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A31"/>
    <w:rPr>
      <w:rFonts w:ascii="Lucida Grande" w:eastAsia="Calibri" w:hAnsi="Lucida Grande" w:cs="Lucida Grande"/>
      <w:sz w:val="18"/>
      <w:szCs w:val="18"/>
    </w:rPr>
  </w:style>
  <w:style w:type="character" w:customStyle="1" w:styleId="hscoswrapper">
    <w:name w:val="hs_cos_wrapper"/>
    <w:basedOn w:val="DefaultParagraphFont"/>
    <w:rsid w:val="00E97AEE"/>
  </w:style>
  <w:style w:type="character" w:styleId="Emphasis">
    <w:name w:val="Emphasis"/>
    <w:basedOn w:val="DefaultParagraphFont"/>
    <w:uiPriority w:val="20"/>
    <w:qFormat/>
    <w:rsid w:val="00C10078"/>
    <w:rPr>
      <w:i/>
      <w:iCs/>
    </w:rPr>
  </w:style>
</w:styles>
</file>

<file path=word/webSettings.xml><?xml version="1.0" encoding="utf-8"?>
<w:webSettings xmlns:r="http://schemas.openxmlformats.org/officeDocument/2006/relationships" xmlns:w="http://schemas.openxmlformats.org/wordprocessingml/2006/main">
  <w:divs>
    <w:div w:id="256789298">
      <w:bodyDiv w:val="1"/>
      <w:marLeft w:val="0"/>
      <w:marRight w:val="0"/>
      <w:marTop w:val="0"/>
      <w:marBottom w:val="0"/>
      <w:divBdr>
        <w:top w:val="none" w:sz="0" w:space="0" w:color="auto"/>
        <w:left w:val="none" w:sz="0" w:space="0" w:color="auto"/>
        <w:bottom w:val="none" w:sz="0" w:space="0" w:color="auto"/>
        <w:right w:val="none" w:sz="0" w:space="0" w:color="auto"/>
      </w:divBdr>
      <w:divsChild>
        <w:div w:id="1659118194">
          <w:marLeft w:val="0"/>
          <w:marRight w:val="0"/>
          <w:marTop w:val="0"/>
          <w:marBottom w:val="0"/>
          <w:divBdr>
            <w:top w:val="none" w:sz="0" w:space="0" w:color="auto"/>
            <w:left w:val="none" w:sz="0" w:space="0" w:color="auto"/>
            <w:bottom w:val="none" w:sz="0" w:space="0" w:color="auto"/>
            <w:right w:val="none" w:sz="0" w:space="0" w:color="auto"/>
          </w:divBdr>
        </w:div>
      </w:divsChild>
    </w:div>
    <w:div w:id="404691419">
      <w:bodyDiv w:val="1"/>
      <w:marLeft w:val="0"/>
      <w:marRight w:val="0"/>
      <w:marTop w:val="0"/>
      <w:marBottom w:val="0"/>
      <w:divBdr>
        <w:top w:val="none" w:sz="0" w:space="0" w:color="auto"/>
        <w:left w:val="none" w:sz="0" w:space="0" w:color="auto"/>
        <w:bottom w:val="none" w:sz="0" w:space="0" w:color="auto"/>
        <w:right w:val="none" w:sz="0" w:space="0" w:color="auto"/>
      </w:divBdr>
    </w:div>
    <w:div w:id="436214710">
      <w:bodyDiv w:val="1"/>
      <w:marLeft w:val="0"/>
      <w:marRight w:val="0"/>
      <w:marTop w:val="0"/>
      <w:marBottom w:val="0"/>
      <w:divBdr>
        <w:top w:val="none" w:sz="0" w:space="0" w:color="auto"/>
        <w:left w:val="none" w:sz="0" w:space="0" w:color="auto"/>
        <w:bottom w:val="none" w:sz="0" w:space="0" w:color="auto"/>
        <w:right w:val="none" w:sz="0" w:space="0" w:color="auto"/>
      </w:divBdr>
      <w:divsChild>
        <w:div w:id="1215973008">
          <w:marLeft w:val="0"/>
          <w:marRight w:val="0"/>
          <w:marTop w:val="0"/>
          <w:marBottom w:val="0"/>
          <w:divBdr>
            <w:top w:val="none" w:sz="0" w:space="0" w:color="auto"/>
            <w:left w:val="none" w:sz="0" w:space="0" w:color="auto"/>
            <w:bottom w:val="none" w:sz="0" w:space="0" w:color="auto"/>
            <w:right w:val="none" w:sz="0" w:space="0" w:color="auto"/>
          </w:divBdr>
        </w:div>
      </w:divsChild>
    </w:div>
    <w:div w:id="641158574">
      <w:bodyDiv w:val="1"/>
      <w:marLeft w:val="0"/>
      <w:marRight w:val="0"/>
      <w:marTop w:val="0"/>
      <w:marBottom w:val="0"/>
      <w:divBdr>
        <w:top w:val="none" w:sz="0" w:space="0" w:color="auto"/>
        <w:left w:val="none" w:sz="0" w:space="0" w:color="auto"/>
        <w:bottom w:val="none" w:sz="0" w:space="0" w:color="auto"/>
        <w:right w:val="none" w:sz="0" w:space="0" w:color="auto"/>
      </w:divBdr>
    </w:div>
    <w:div w:id="841702511">
      <w:bodyDiv w:val="1"/>
      <w:marLeft w:val="0"/>
      <w:marRight w:val="0"/>
      <w:marTop w:val="0"/>
      <w:marBottom w:val="0"/>
      <w:divBdr>
        <w:top w:val="none" w:sz="0" w:space="0" w:color="auto"/>
        <w:left w:val="none" w:sz="0" w:space="0" w:color="auto"/>
        <w:bottom w:val="none" w:sz="0" w:space="0" w:color="auto"/>
        <w:right w:val="none" w:sz="0" w:space="0" w:color="auto"/>
      </w:divBdr>
    </w:div>
    <w:div w:id="1666666364">
      <w:bodyDiv w:val="1"/>
      <w:marLeft w:val="0"/>
      <w:marRight w:val="0"/>
      <w:marTop w:val="0"/>
      <w:marBottom w:val="0"/>
      <w:divBdr>
        <w:top w:val="none" w:sz="0" w:space="0" w:color="auto"/>
        <w:left w:val="none" w:sz="0" w:space="0" w:color="auto"/>
        <w:bottom w:val="none" w:sz="0" w:space="0" w:color="auto"/>
        <w:right w:val="none" w:sz="0" w:space="0" w:color="auto"/>
      </w:divBdr>
      <w:divsChild>
        <w:div w:id="515467151">
          <w:marLeft w:val="0"/>
          <w:marRight w:val="0"/>
          <w:marTop w:val="0"/>
          <w:marBottom w:val="0"/>
          <w:divBdr>
            <w:top w:val="none" w:sz="0" w:space="0" w:color="auto"/>
            <w:left w:val="none" w:sz="0" w:space="0" w:color="auto"/>
            <w:bottom w:val="none" w:sz="0" w:space="0" w:color="auto"/>
            <w:right w:val="none" w:sz="0" w:space="0" w:color="auto"/>
          </w:divBdr>
        </w:div>
        <w:div w:id="1889804947">
          <w:marLeft w:val="0"/>
          <w:marRight w:val="0"/>
          <w:marTop w:val="0"/>
          <w:marBottom w:val="0"/>
          <w:divBdr>
            <w:top w:val="none" w:sz="0" w:space="0" w:color="auto"/>
            <w:left w:val="none" w:sz="0" w:space="0" w:color="auto"/>
            <w:bottom w:val="none" w:sz="0" w:space="0" w:color="auto"/>
            <w:right w:val="none" w:sz="0" w:space="0" w:color="auto"/>
          </w:divBdr>
        </w:div>
        <w:div w:id="1709456276">
          <w:marLeft w:val="0"/>
          <w:marRight w:val="0"/>
          <w:marTop w:val="0"/>
          <w:marBottom w:val="0"/>
          <w:divBdr>
            <w:top w:val="none" w:sz="0" w:space="0" w:color="auto"/>
            <w:left w:val="none" w:sz="0" w:space="0" w:color="auto"/>
            <w:bottom w:val="none" w:sz="0" w:space="0" w:color="auto"/>
            <w:right w:val="none" w:sz="0" w:space="0" w:color="auto"/>
          </w:divBdr>
        </w:div>
        <w:div w:id="853350480">
          <w:marLeft w:val="0"/>
          <w:marRight w:val="0"/>
          <w:marTop w:val="0"/>
          <w:marBottom w:val="0"/>
          <w:divBdr>
            <w:top w:val="none" w:sz="0" w:space="0" w:color="auto"/>
            <w:left w:val="none" w:sz="0" w:space="0" w:color="auto"/>
            <w:bottom w:val="none" w:sz="0" w:space="0" w:color="auto"/>
            <w:right w:val="none" w:sz="0" w:space="0" w:color="auto"/>
          </w:divBdr>
        </w:div>
        <w:div w:id="1048991129">
          <w:marLeft w:val="0"/>
          <w:marRight w:val="0"/>
          <w:marTop w:val="0"/>
          <w:marBottom w:val="0"/>
          <w:divBdr>
            <w:top w:val="none" w:sz="0" w:space="0" w:color="auto"/>
            <w:left w:val="none" w:sz="0" w:space="0" w:color="auto"/>
            <w:bottom w:val="none" w:sz="0" w:space="0" w:color="auto"/>
            <w:right w:val="none" w:sz="0" w:space="0" w:color="auto"/>
          </w:divBdr>
        </w:div>
      </w:divsChild>
    </w:div>
    <w:div w:id="1913080359">
      <w:bodyDiv w:val="1"/>
      <w:marLeft w:val="0"/>
      <w:marRight w:val="0"/>
      <w:marTop w:val="0"/>
      <w:marBottom w:val="0"/>
      <w:divBdr>
        <w:top w:val="none" w:sz="0" w:space="0" w:color="auto"/>
        <w:left w:val="none" w:sz="0" w:space="0" w:color="auto"/>
        <w:bottom w:val="none" w:sz="0" w:space="0" w:color="auto"/>
        <w:right w:val="none" w:sz="0" w:space="0" w:color="auto"/>
      </w:divBdr>
    </w:div>
    <w:div w:id="2084446932">
      <w:bodyDiv w:val="1"/>
      <w:marLeft w:val="0"/>
      <w:marRight w:val="0"/>
      <w:marTop w:val="0"/>
      <w:marBottom w:val="0"/>
      <w:divBdr>
        <w:top w:val="none" w:sz="0" w:space="0" w:color="auto"/>
        <w:left w:val="none" w:sz="0" w:space="0" w:color="auto"/>
        <w:bottom w:val="none" w:sz="0" w:space="0" w:color="auto"/>
        <w:right w:val="none" w:sz="0" w:space="0" w:color="auto"/>
      </w:divBdr>
      <w:divsChild>
        <w:div w:id="899901129">
          <w:marLeft w:val="-2400"/>
          <w:marRight w:val="-480"/>
          <w:marTop w:val="0"/>
          <w:marBottom w:val="0"/>
          <w:divBdr>
            <w:top w:val="none" w:sz="0" w:space="0" w:color="auto"/>
            <w:left w:val="none" w:sz="0" w:space="0" w:color="auto"/>
            <w:bottom w:val="none" w:sz="0" w:space="0" w:color="auto"/>
            <w:right w:val="none" w:sz="0" w:space="0" w:color="auto"/>
          </w:divBdr>
        </w:div>
        <w:div w:id="1223977668">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ardableapp.com/blog/2017/building-a-better-board?utm_source=CharitableAdvisors&amp;utm_medium=Email" TargetMode="External"/><Relationship Id="rId13" Type="http://schemas.openxmlformats.org/officeDocument/2006/relationships/image" Target="media/image7.jpeg"/><Relationship Id="rId18" Type="http://schemas.openxmlformats.org/officeDocument/2006/relationships/hyperlink" Target="http://www.afpindiana.afpnet.org/Event/EventDetail.cfm?EventID=186082" TargetMode="External"/><Relationship Id="rId26" Type="http://schemas.openxmlformats.org/officeDocument/2006/relationships/hyperlink" Target="mailto:cmorraz@communitysolutionsinc.net" TargetMode="External"/><Relationship Id="rId3" Type="http://schemas.openxmlformats.org/officeDocument/2006/relationships/settings" Target="settings.xml"/><Relationship Id="rId21" Type="http://schemas.openxmlformats.org/officeDocument/2006/relationships/hyperlink" Target="http://charitableadvisors.com/consulting/groupconsulting/capture-compelling-success-stories-nora-hiatt/" TargetMode="External"/><Relationship Id="rId34" Type="http://schemas.openxmlformats.org/officeDocument/2006/relationships/image" Target="media/image12.jpeg"/><Relationship Id="rId7" Type="http://schemas.openxmlformats.org/officeDocument/2006/relationships/image" Target="media/image3.gif"/><Relationship Id="rId12" Type="http://schemas.openxmlformats.org/officeDocument/2006/relationships/image" Target="media/image6.jpeg"/><Relationship Id="rId17" Type="http://schemas.openxmlformats.org/officeDocument/2006/relationships/hyperlink" Target="http://www.barnesdennig.com/event/not-for-profit-leadership-technology-cybersecurity" TargetMode="External"/><Relationship Id="rId25" Type="http://schemas.openxmlformats.org/officeDocument/2006/relationships/hyperlink" Target="mailto:zach@timmyglobalhealth.org" TargetMode="External"/><Relationship Id="rId33" Type="http://schemas.openxmlformats.org/officeDocument/2006/relationships/hyperlink" Target="http://app.go.vistage.com/e/er?utm_campaign=2017-08-29-Long-Term-Nurture-Newsletter-August-2B&amp;utm_medium=email&amp;utm_source=Eloqua&amp;s=1162&amp;lid=26997&amp;elqTrackId=8145235858b8432d8f8217e8e0cc98f4&amp;elq=d3eb284ebdc040a9986f56306b497aef&amp;elqaid=11113&amp;elqat=1"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insideindianabusiness.com/story/36179913/indiana-state-fair-draws-over-900k" TargetMode="External"/><Relationship Id="rId20" Type="http://schemas.openxmlformats.org/officeDocument/2006/relationships/hyperlink" Target="http://www.leadershipindianapolis.com/Civic-Leadership-Summit.html" TargetMode="External"/><Relationship Id="rId29" Type="http://schemas.openxmlformats.org/officeDocument/2006/relationships/hyperlink" Target="http://www.npr.org/2017/08/28/546740254/corporations-pledge-millions-toward-relief-efforts-for-tropical-storm-harve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3.amazonaws.com/files.formstack.com/uploads/1959371/31243045/344488451/31243045_irina-brodskiy_headshot.jpg" TargetMode="External"/><Relationship Id="rId24" Type="http://schemas.openxmlformats.org/officeDocument/2006/relationships/hyperlink" Target="http://www.bikemsindiana.org/" TargetMode="External"/><Relationship Id="rId32"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www.insideindianabusiness.com/story/36219076/chuck-and-lisa-surack-give-500k-to-student-musicians" TargetMode="External"/><Relationship Id="rId23" Type="http://schemas.openxmlformats.org/officeDocument/2006/relationships/hyperlink" Target="https://cc.readytalk.com/registration/" TargetMode="External"/><Relationship Id="rId28" Type="http://schemas.openxmlformats.org/officeDocument/2006/relationships/hyperlink" Target="http://r.smartbrief.com/resp/jpsPCyzmaXCZyZnlSBvU"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grantprofessionals.org/ev_calendar_day.asp?date=9/19/2017&amp;eventid=126" TargetMode="External"/><Relationship Id="rId31" Type="http://schemas.openxmlformats.org/officeDocument/2006/relationships/hyperlink" Target="https://ssir.org/articles/entry/how_to_succeed_on_a_nonprofit_boar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charitableadvisors.com/consulting/groupconsulting/create-a-donor-engagement-tool-to-launch-your-major-gift-effort-t-j-mcgovern/"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Sygiel</dc:creator>
  <cp:lastModifiedBy>Julie Struble</cp:lastModifiedBy>
  <cp:revision>2</cp:revision>
  <dcterms:created xsi:type="dcterms:W3CDTF">2017-09-05T16:59:00Z</dcterms:created>
  <dcterms:modified xsi:type="dcterms:W3CDTF">2017-09-05T16:59:00Z</dcterms:modified>
</cp:coreProperties>
</file>